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89825" w14:textId="777736AC" w:rsidR="000A293D" w:rsidRPr="003D1150" w:rsidRDefault="00627A5D" w:rsidP="00627A5D">
      <w:pPr>
        <w:jc w:val="center"/>
        <w:rPr>
          <w:rFonts w:ascii="Book Antiqua" w:hAnsi="Book Antiqua"/>
          <w:b/>
          <w:sz w:val="28"/>
          <w:szCs w:val="28"/>
        </w:rPr>
      </w:pPr>
      <w:r w:rsidRPr="003D1150">
        <w:rPr>
          <w:rFonts w:ascii="Book Antiqua" w:hAnsi="Book Antiqua"/>
          <w:b/>
          <w:sz w:val="28"/>
          <w:szCs w:val="28"/>
        </w:rPr>
        <w:t>ID 108- HISTORY OF THE BUILT ENVIRONMENT I</w:t>
      </w:r>
    </w:p>
    <w:p w14:paraId="337960F1" w14:textId="25A4B443" w:rsidR="00C558AF" w:rsidRPr="003D1150" w:rsidRDefault="00C558AF" w:rsidP="00627A5D">
      <w:pPr>
        <w:jc w:val="center"/>
        <w:rPr>
          <w:rFonts w:ascii="Book Antiqua" w:hAnsi="Book Antiqua"/>
          <w:b/>
          <w:sz w:val="28"/>
          <w:szCs w:val="28"/>
        </w:rPr>
      </w:pPr>
      <w:r w:rsidRPr="003D1150">
        <w:rPr>
          <w:rFonts w:ascii="Book Antiqua" w:hAnsi="Book Antiqua"/>
          <w:b/>
          <w:sz w:val="28"/>
          <w:szCs w:val="28"/>
        </w:rPr>
        <w:t>Semester Notebook Assignment</w:t>
      </w:r>
    </w:p>
    <w:p w14:paraId="3AA43646" w14:textId="0B9EADC0" w:rsidR="00C558AF" w:rsidRPr="003D1150" w:rsidRDefault="00C558AF" w:rsidP="00627A5D">
      <w:pPr>
        <w:jc w:val="center"/>
        <w:rPr>
          <w:rFonts w:ascii="Book Antiqua" w:hAnsi="Book Antiqua"/>
          <w:b/>
          <w:sz w:val="28"/>
          <w:szCs w:val="28"/>
        </w:rPr>
      </w:pPr>
      <w:r w:rsidRPr="003D1150">
        <w:rPr>
          <w:rFonts w:ascii="Book Antiqua" w:hAnsi="Book Antiqua"/>
          <w:b/>
          <w:sz w:val="28"/>
          <w:szCs w:val="28"/>
        </w:rPr>
        <w:t>Worth 450 points</w:t>
      </w:r>
    </w:p>
    <w:p w14:paraId="617C4988" w14:textId="68B3B827" w:rsidR="00C558AF" w:rsidRDefault="00C558AF" w:rsidP="00C558AF">
      <w:pPr>
        <w:rPr>
          <w:rFonts w:ascii="Book Antiqua" w:hAnsi="Book Antiqua"/>
          <w:b/>
          <w:sz w:val="24"/>
          <w:szCs w:val="24"/>
        </w:rPr>
      </w:pPr>
      <w:r>
        <w:rPr>
          <w:rFonts w:ascii="Book Antiqua" w:hAnsi="Book Antiqua"/>
          <w:b/>
          <w:sz w:val="24"/>
          <w:szCs w:val="24"/>
        </w:rPr>
        <w:t>10 Sections: (pick ONE culture/time period per section, each section worth 45 points)</w:t>
      </w:r>
    </w:p>
    <w:p w14:paraId="0C98D0AA" w14:textId="3BD020D0" w:rsidR="00C558AF" w:rsidRPr="00912DC1" w:rsidRDefault="00087359" w:rsidP="00087359">
      <w:pPr>
        <w:spacing w:after="0" w:line="240" w:lineRule="auto"/>
        <w:rPr>
          <w:rFonts w:ascii="Arial" w:eastAsia="Times New Roman" w:hAnsi="Arial" w:cs="Arial"/>
          <w:u w:val="single"/>
        </w:rPr>
      </w:pPr>
      <w:r w:rsidRPr="00912DC1">
        <w:rPr>
          <w:rFonts w:ascii="Arial" w:eastAsia="Times New Roman" w:hAnsi="Arial" w:cs="Arial"/>
          <w:b/>
          <w:u w:val="single"/>
        </w:rPr>
        <w:t>Create a tab and label for each of the following</w:t>
      </w:r>
      <w:r w:rsidRPr="00912DC1">
        <w:rPr>
          <w:rFonts w:ascii="Arial" w:eastAsia="Times New Roman" w:hAnsi="Arial" w:cs="Arial"/>
          <w:u w:val="single"/>
        </w:rPr>
        <w:t>:</w:t>
      </w:r>
    </w:p>
    <w:p w14:paraId="3A878C73" w14:textId="77777777" w:rsidR="00087359" w:rsidRPr="00C558AF" w:rsidRDefault="00087359" w:rsidP="00087359">
      <w:pPr>
        <w:spacing w:after="0" w:line="240" w:lineRule="auto"/>
        <w:rPr>
          <w:rFonts w:ascii="Arial" w:eastAsia="Times New Roman" w:hAnsi="Arial" w:cs="Arial"/>
          <w:u w:val="single"/>
        </w:rPr>
      </w:pPr>
    </w:p>
    <w:p w14:paraId="5D89C241" w14:textId="77777777" w:rsidR="00C558AF" w:rsidRPr="00C558AF" w:rsidRDefault="00C558AF" w:rsidP="00C558AF">
      <w:pPr>
        <w:numPr>
          <w:ilvl w:val="0"/>
          <w:numId w:val="1"/>
        </w:numPr>
        <w:spacing w:after="0" w:line="360" w:lineRule="auto"/>
        <w:rPr>
          <w:rFonts w:ascii="Arial" w:eastAsia="Times New Roman" w:hAnsi="Arial" w:cs="Arial"/>
        </w:rPr>
      </w:pPr>
      <w:r w:rsidRPr="00C558AF">
        <w:rPr>
          <w:rFonts w:ascii="Arial" w:eastAsia="Times New Roman" w:hAnsi="Arial" w:cs="Arial"/>
        </w:rPr>
        <w:t>Ancient Egypt</w:t>
      </w:r>
    </w:p>
    <w:p w14:paraId="08EE0FCF" w14:textId="77777777" w:rsidR="00C558AF" w:rsidRPr="00C558AF" w:rsidRDefault="00C558AF" w:rsidP="00C558AF">
      <w:pPr>
        <w:numPr>
          <w:ilvl w:val="0"/>
          <w:numId w:val="1"/>
        </w:numPr>
        <w:spacing w:after="0" w:line="360" w:lineRule="auto"/>
        <w:rPr>
          <w:rFonts w:ascii="Arial" w:eastAsia="Times New Roman" w:hAnsi="Arial" w:cs="Arial"/>
        </w:rPr>
      </w:pPr>
      <w:r w:rsidRPr="00C558AF">
        <w:rPr>
          <w:rFonts w:ascii="Arial" w:eastAsia="Times New Roman" w:hAnsi="Arial" w:cs="Arial"/>
        </w:rPr>
        <w:t xml:space="preserve">Ancient Near East or Mediterranean </w:t>
      </w:r>
    </w:p>
    <w:p w14:paraId="2FE123A9" w14:textId="77777777" w:rsidR="00C558AF" w:rsidRPr="00C558AF" w:rsidRDefault="00C558AF" w:rsidP="00C558AF">
      <w:pPr>
        <w:numPr>
          <w:ilvl w:val="0"/>
          <w:numId w:val="1"/>
        </w:numPr>
        <w:spacing w:after="0" w:line="360" w:lineRule="auto"/>
        <w:rPr>
          <w:rFonts w:ascii="Arial" w:eastAsia="Times New Roman" w:hAnsi="Arial" w:cs="Arial"/>
        </w:rPr>
      </w:pPr>
      <w:r w:rsidRPr="00C558AF">
        <w:rPr>
          <w:rFonts w:ascii="Arial" w:eastAsia="Times New Roman" w:hAnsi="Arial" w:cs="Arial"/>
        </w:rPr>
        <w:t>Ancient Greece or Rome</w:t>
      </w:r>
    </w:p>
    <w:p w14:paraId="6B21CB5B" w14:textId="77777777" w:rsidR="00C558AF" w:rsidRPr="00C558AF" w:rsidRDefault="00C558AF" w:rsidP="00C558AF">
      <w:pPr>
        <w:numPr>
          <w:ilvl w:val="0"/>
          <w:numId w:val="1"/>
        </w:numPr>
        <w:spacing w:after="0" w:line="360" w:lineRule="auto"/>
        <w:rPr>
          <w:rFonts w:ascii="Arial" w:eastAsia="Times New Roman" w:hAnsi="Arial" w:cs="Arial"/>
        </w:rPr>
      </w:pPr>
      <w:r w:rsidRPr="00C558AF">
        <w:rPr>
          <w:rFonts w:ascii="Arial" w:eastAsia="Times New Roman" w:hAnsi="Arial" w:cs="Arial"/>
        </w:rPr>
        <w:t>Africa, India, China, Japan (pick one)</w:t>
      </w:r>
    </w:p>
    <w:p w14:paraId="0A834E69" w14:textId="77777777" w:rsidR="00C558AF" w:rsidRPr="00C558AF" w:rsidRDefault="00C558AF" w:rsidP="00C558AF">
      <w:pPr>
        <w:numPr>
          <w:ilvl w:val="0"/>
          <w:numId w:val="1"/>
        </w:numPr>
        <w:spacing w:after="0" w:line="360" w:lineRule="auto"/>
        <w:rPr>
          <w:rFonts w:ascii="Arial" w:eastAsia="Times New Roman" w:hAnsi="Arial" w:cs="Arial"/>
        </w:rPr>
      </w:pPr>
      <w:r w:rsidRPr="00C558AF">
        <w:rPr>
          <w:rFonts w:ascii="Arial" w:eastAsia="Times New Roman" w:hAnsi="Arial" w:cs="Arial"/>
        </w:rPr>
        <w:t>Byzantine or Islamic Designs</w:t>
      </w:r>
    </w:p>
    <w:p w14:paraId="6A63B86E" w14:textId="77777777" w:rsidR="00C558AF" w:rsidRPr="00C558AF" w:rsidRDefault="00C558AF" w:rsidP="00C558AF">
      <w:pPr>
        <w:numPr>
          <w:ilvl w:val="0"/>
          <w:numId w:val="1"/>
        </w:numPr>
        <w:spacing w:after="0" w:line="360" w:lineRule="auto"/>
        <w:rPr>
          <w:rFonts w:ascii="Arial" w:eastAsia="Times New Roman" w:hAnsi="Arial" w:cs="Arial"/>
        </w:rPr>
      </w:pPr>
      <w:r w:rsidRPr="00C558AF">
        <w:rPr>
          <w:rFonts w:ascii="Arial" w:eastAsia="Times New Roman" w:hAnsi="Arial" w:cs="Arial"/>
        </w:rPr>
        <w:t xml:space="preserve">Romanesque or Gothic </w:t>
      </w:r>
    </w:p>
    <w:p w14:paraId="0EA74D33" w14:textId="3648E888" w:rsidR="00C558AF" w:rsidRPr="00C558AF" w:rsidRDefault="00C558AF" w:rsidP="00C558AF">
      <w:pPr>
        <w:numPr>
          <w:ilvl w:val="0"/>
          <w:numId w:val="1"/>
        </w:numPr>
        <w:spacing w:after="0" w:line="360" w:lineRule="auto"/>
        <w:rPr>
          <w:rFonts w:ascii="Arial" w:eastAsia="Times New Roman" w:hAnsi="Arial" w:cs="Arial"/>
        </w:rPr>
      </w:pPr>
      <w:r w:rsidRPr="00C558AF">
        <w:rPr>
          <w:rFonts w:ascii="Arial" w:eastAsia="Times New Roman" w:hAnsi="Arial" w:cs="Arial"/>
        </w:rPr>
        <w:t>Italy – Renaissance – Baroque</w:t>
      </w:r>
      <w:r w:rsidR="003D1150" w:rsidRPr="00912DC1">
        <w:rPr>
          <w:rFonts w:ascii="Arial" w:eastAsia="Times New Roman" w:hAnsi="Arial" w:cs="Arial"/>
        </w:rPr>
        <w:t xml:space="preserve"> (pick one time period)</w:t>
      </w:r>
    </w:p>
    <w:p w14:paraId="43494CF5" w14:textId="77777777" w:rsidR="00C558AF" w:rsidRPr="00C558AF" w:rsidRDefault="00C558AF" w:rsidP="00C558AF">
      <w:pPr>
        <w:numPr>
          <w:ilvl w:val="0"/>
          <w:numId w:val="1"/>
        </w:numPr>
        <w:spacing w:after="0" w:line="360" w:lineRule="auto"/>
        <w:rPr>
          <w:rFonts w:ascii="Arial" w:eastAsia="Times New Roman" w:hAnsi="Arial" w:cs="Arial"/>
        </w:rPr>
      </w:pPr>
      <w:r w:rsidRPr="00C558AF">
        <w:rPr>
          <w:rFonts w:ascii="Arial" w:eastAsia="Times New Roman" w:hAnsi="Arial" w:cs="Arial"/>
        </w:rPr>
        <w:t>Spanish or Meso-American</w:t>
      </w:r>
    </w:p>
    <w:p w14:paraId="6E1A2C04" w14:textId="21B50037" w:rsidR="00C558AF" w:rsidRPr="00C558AF" w:rsidRDefault="00C558AF" w:rsidP="00C558AF">
      <w:pPr>
        <w:numPr>
          <w:ilvl w:val="0"/>
          <w:numId w:val="1"/>
        </w:numPr>
        <w:spacing w:after="0" w:line="360" w:lineRule="auto"/>
        <w:rPr>
          <w:rFonts w:ascii="Arial" w:eastAsia="Times New Roman" w:hAnsi="Arial" w:cs="Arial"/>
        </w:rPr>
      </w:pPr>
      <w:r w:rsidRPr="00C558AF">
        <w:rPr>
          <w:rFonts w:ascii="Arial" w:eastAsia="Times New Roman" w:hAnsi="Arial" w:cs="Arial"/>
        </w:rPr>
        <w:t>France – Renaissance – Rococo</w:t>
      </w:r>
      <w:r w:rsidR="003D1150" w:rsidRPr="00912DC1">
        <w:rPr>
          <w:rFonts w:ascii="Arial" w:eastAsia="Times New Roman" w:hAnsi="Arial" w:cs="Arial"/>
        </w:rPr>
        <w:t xml:space="preserve"> (pick one time period)</w:t>
      </w:r>
    </w:p>
    <w:p w14:paraId="7D178D8F" w14:textId="082121C1" w:rsidR="00C558AF" w:rsidRPr="00912DC1" w:rsidRDefault="00C558AF" w:rsidP="00C558AF">
      <w:pPr>
        <w:numPr>
          <w:ilvl w:val="0"/>
          <w:numId w:val="1"/>
        </w:numPr>
        <w:spacing w:after="0" w:line="360" w:lineRule="auto"/>
        <w:rPr>
          <w:rFonts w:ascii="Arial" w:eastAsia="Times New Roman" w:hAnsi="Arial" w:cs="Arial"/>
        </w:rPr>
      </w:pPr>
      <w:r w:rsidRPr="00C558AF">
        <w:rPr>
          <w:rFonts w:ascii="Arial" w:eastAsia="Times New Roman" w:hAnsi="Arial" w:cs="Arial"/>
        </w:rPr>
        <w:t>England – Renaissance – Queen Anne styles</w:t>
      </w:r>
      <w:r w:rsidR="003D1150" w:rsidRPr="00912DC1">
        <w:rPr>
          <w:rFonts w:ascii="Arial" w:eastAsia="Times New Roman" w:hAnsi="Arial" w:cs="Arial"/>
        </w:rPr>
        <w:t xml:space="preserve"> (pick one time period)</w:t>
      </w:r>
    </w:p>
    <w:p w14:paraId="0B77D484" w14:textId="4E5E6782" w:rsidR="00C558AF" w:rsidRPr="00912DC1" w:rsidRDefault="00C558AF" w:rsidP="00C558AF">
      <w:pPr>
        <w:numPr>
          <w:ilvl w:val="0"/>
          <w:numId w:val="1"/>
        </w:numPr>
        <w:spacing w:after="0" w:line="360" w:lineRule="auto"/>
        <w:rPr>
          <w:rFonts w:ascii="Arial" w:eastAsia="Times New Roman" w:hAnsi="Arial" w:cs="Arial"/>
        </w:rPr>
      </w:pPr>
      <w:r w:rsidRPr="00912DC1">
        <w:rPr>
          <w:rFonts w:ascii="Arial" w:eastAsia="Times New Roman" w:hAnsi="Arial" w:cs="Arial"/>
        </w:rPr>
        <w:t>Neoclassical (extra credit)</w:t>
      </w:r>
    </w:p>
    <w:p w14:paraId="16B5B833" w14:textId="5D15FBD5" w:rsidR="00C558AF" w:rsidRPr="00912DC1" w:rsidRDefault="00C558AF" w:rsidP="00C558AF">
      <w:pPr>
        <w:spacing w:after="0" w:line="360" w:lineRule="auto"/>
        <w:ind w:left="720" w:hanging="720"/>
        <w:rPr>
          <w:rFonts w:ascii="Arial" w:eastAsia="Times New Roman" w:hAnsi="Arial" w:cs="Arial"/>
        </w:rPr>
      </w:pPr>
    </w:p>
    <w:p w14:paraId="169A829F" w14:textId="4A44F9F2" w:rsidR="00087359" w:rsidRPr="00912DC1" w:rsidRDefault="00C558AF" w:rsidP="00912DC1">
      <w:pPr>
        <w:spacing w:after="0" w:line="360" w:lineRule="auto"/>
        <w:rPr>
          <w:rFonts w:ascii="Arial" w:eastAsia="Times New Roman" w:hAnsi="Arial" w:cs="Arial"/>
          <w:b/>
        </w:rPr>
      </w:pPr>
      <w:r w:rsidRPr="00912DC1">
        <w:rPr>
          <w:rFonts w:ascii="Arial" w:eastAsia="Times New Roman" w:hAnsi="Arial" w:cs="Arial"/>
          <w:b/>
        </w:rPr>
        <w:t xml:space="preserve">Each section to be separated by labeled tabs and will include the following “inspiration page” </w:t>
      </w:r>
      <w:r w:rsidR="009A5185">
        <w:rPr>
          <w:rFonts w:ascii="Arial" w:eastAsia="Times New Roman" w:hAnsi="Arial" w:cs="Arial"/>
          <w:b/>
        </w:rPr>
        <w:t xml:space="preserve">for </w:t>
      </w:r>
      <w:r w:rsidRPr="00912DC1">
        <w:rPr>
          <w:rFonts w:ascii="Arial" w:eastAsia="Times New Roman" w:hAnsi="Arial" w:cs="Arial"/>
          <w:b/>
        </w:rPr>
        <w:t>each topic per section</w:t>
      </w:r>
      <w:r w:rsidR="009A5185">
        <w:rPr>
          <w:rFonts w:ascii="Arial" w:eastAsia="Times New Roman" w:hAnsi="Arial" w:cs="Arial"/>
          <w:b/>
        </w:rPr>
        <w:t xml:space="preserve"> as listed below</w:t>
      </w:r>
      <w:r w:rsidRPr="00912DC1">
        <w:rPr>
          <w:rFonts w:ascii="Arial" w:eastAsia="Times New Roman" w:hAnsi="Arial" w:cs="Arial"/>
          <w:b/>
        </w:rPr>
        <w:t>:</w:t>
      </w:r>
      <w:r w:rsidR="00087359" w:rsidRPr="00912DC1">
        <w:rPr>
          <w:rFonts w:ascii="Arial" w:eastAsia="Times New Roman" w:hAnsi="Arial" w:cs="Arial"/>
          <w:b/>
        </w:rPr>
        <w:t xml:space="preserve"> (See hand-out for inspiration page instructions).</w:t>
      </w:r>
    </w:p>
    <w:p w14:paraId="3275956B" w14:textId="77777777" w:rsidR="00087359" w:rsidRPr="00912DC1" w:rsidRDefault="00087359" w:rsidP="00087359">
      <w:pPr>
        <w:spacing w:after="0" w:line="360" w:lineRule="auto"/>
        <w:ind w:left="720" w:hanging="720"/>
        <w:rPr>
          <w:rFonts w:ascii="Arial" w:eastAsia="Times New Roman" w:hAnsi="Arial" w:cs="Arial"/>
        </w:rPr>
      </w:pPr>
    </w:p>
    <w:p w14:paraId="0A1200E5" w14:textId="2CECC2B3" w:rsidR="00C558AF" w:rsidRPr="00912DC1" w:rsidRDefault="00C558AF" w:rsidP="00087359">
      <w:pPr>
        <w:pStyle w:val="ListParagraph"/>
        <w:numPr>
          <w:ilvl w:val="0"/>
          <w:numId w:val="2"/>
        </w:numPr>
        <w:spacing w:after="0" w:line="360" w:lineRule="auto"/>
        <w:rPr>
          <w:rFonts w:ascii="Arial" w:eastAsia="Times New Roman" w:hAnsi="Arial" w:cs="Arial"/>
        </w:rPr>
      </w:pPr>
      <w:r w:rsidRPr="00912DC1">
        <w:rPr>
          <w:rFonts w:ascii="Arial" w:eastAsia="Times New Roman" w:hAnsi="Arial" w:cs="Arial"/>
        </w:rPr>
        <w:t>Significant building or architectural motif</w:t>
      </w:r>
      <w:r w:rsidR="00087359" w:rsidRPr="00912DC1">
        <w:rPr>
          <w:rFonts w:ascii="Arial" w:eastAsia="Times New Roman" w:hAnsi="Arial" w:cs="Arial"/>
        </w:rPr>
        <w:t xml:space="preserve"> (</w:t>
      </w:r>
      <w:r w:rsidR="003D1150" w:rsidRPr="00912DC1">
        <w:rPr>
          <w:rFonts w:ascii="Arial" w:eastAsia="Times New Roman" w:hAnsi="Arial" w:cs="Arial"/>
        </w:rPr>
        <w:t>10</w:t>
      </w:r>
      <w:r w:rsidR="00087359" w:rsidRPr="00912DC1">
        <w:rPr>
          <w:rFonts w:ascii="Arial" w:eastAsia="Times New Roman" w:hAnsi="Arial" w:cs="Arial"/>
        </w:rPr>
        <w:t xml:space="preserve"> points each)</w:t>
      </w:r>
    </w:p>
    <w:p w14:paraId="2AAC6505" w14:textId="493A33AE" w:rsidR="00C558AF" w:rsidRPr="00912DC1" w:rsidRDefault="00C558AF" w:rsidP="00C558AF">
      <w:pPr>
        <w:pStyle w:val="ListParagraph"/>
        <w:numPr>
          <w:ilvl w:val="0"/>
          <w:numId w:val="2"/>
        </w:numPr>
        <w:spacing w:after="0" w:line="360" w:lineRule="auto"/>
        <w:rPr>
          <w:rFonts w:ascii="Arial" w:eastAsia="Times New Roman" w:hAnsi="Arial" w:cs="Arial"/>
        </w:rPr>
      </w:pPr>
      <w:r w:rsidRPr="00912DC1">
        <w:rPr>
          <w:rFonts w:ascii="Arial" w:eastAsia="Times New Roman" w:hAnsi="Arial" w:cs="Arial"/>
        </w:rPr>
        <w:t>Significant interior design or interior design motif</w:t>
      </w:r>
      <w:r w:rsidR="00087359" w:rsidRPr="00912DC1">
        <w:rPr>
          <w:rFonts w:ascii="Arial" w:eastAsia="Times New Roman" w:hAnsi="Arial" w:cs="Arial"/>
        </w:rPr>
        <w:t xml:space="preserve"> (</w:t>
      </w:r>
      <w:r w:rsidR="003D1150" w:rsidRPr="00912DC1">
        <w:rPr>
          <w:rFonts w:ascii="Arial" w:eastAsia="Times New Roman" w:hAnsi="Arial" w:cs="Arial"/>
        </w:rPr>
        <w:t>10</w:t>
      </w:r>
      <w:r w:rsidR="00087359" w:rsidRPr="00912DC1">
        <w:rPr>
          <w:rFonts w:ascii="Arial" w:eastAsia="Times New Roman" w:hAnsi="Arial" w:cs="Arial"/>
        </w:rPr>
        <w:t xml:space="preserve"> points each)</w:t>
      </w:r>
    </w:p>
    <w:p w14:paraId="67E147C5" w14:textId="18755589" w:rsidR="00C558AF" w:rsidRPr="00912DC1" w:rsidRDefault="00C558AF" w:rsidP="00C558AF">
      <w:pPr>
        <w:pStyle w:val="ListParagraph"/>
        <w:numPr>
          <w:ilvl w:val="0"/>
          <w:numId w:val="2"/>
        </w:numPr>
        <w:spacing w:after="0" w:line="360" w:lineRule="auto"/>
        <w:rPr>
          <w:rFonts w:ascii="Arial" w:eastAsia="Times New Roman" w:hAnsi="Arial" w:cs="Arial"/>
        </w:rPr>
      </w:pPr>
      <w:r w:rsidRPr="00912DC1">
        <w:rPr>
          <w:rFonts w:ascii="Arial" w:eastAsia="Times New Roman" w:hAnsi="Arial" w:cs="Arial"/>
        </w:rPr>
        <w:t>Iconic furniture piece which best illustrates the culture/time period</w:t>
      </w:r>
      <w:r w:rsidR="00087359" w:rsidRPr="00912DC1">
        <w:rPr>
          <w:rFonts w:ascii="Arial" w:eastAsia="Times New Roman" w:hAnsi="Arial" w:cs="Arial"/>
        </w:rPr>
        <w:t xml:space="preserve"> (</w:t>
      </w:r>
      <w:r w:rsidR="003D1150" w:rsidRPr="00912DC1">
        <w:rPr>
          <w:rFonts w:ascii="Arial" w:eastAsia="Times New Roman" w:hAnsi="Arial" w:cs="Arial"/>
        </w:rPr>
        <w:t>10</w:t>
      </w:r>
      <w:r w:rsidR="00087359" w:rsidRPr="00912DC1">
        <w:rPr>
          <w:rFonts w:ascii="Arial" w:eastAsia="Times New Roman" w:hAnsi="Arial" w:cs="Arial"/>
        </w:rPr>
        <w:t xml:space="preserve"> points each)</w:t>
      </w:r>
    </w:p>
    <w:p w14:paraId="564FD644" w14:textId="5B6F3F92" w:rsidR="00C558AF" w:rsidRPr="00912DC1" w:rsidRDefault="00C558AF" w:rsidP="003D1150">
      <w:pPr>
        <w:pStyle w:val="ListParagraph"/>
        <w:numPr>
          <w:ilvl w:val="0"/>
          <w:numId w:val="2"/>
        </w:numPr>
        <w:spacing w:after="0" w:line="360" w:lineRule="auto"/>
        <w:rPr>
          <w:rFonts w:ascii="Arial" w:eastAsia="Times New Roman" w:hAnsi="Arial" w:cs="Arial"/>
        </w:rPr>
      </w:pPr>
      <w:r w:rsidRPr="00912DC1">
        <w:rPr>
          <w:rFonts w:ascii="Arial" w:eastAsia="Times New Roman" w:hAnsi="Arial" w:cs="Arial"/>
        </w:rPr>
        <w:t xml:space="preserve">Iconic decorative art (i.e. ceramics, glass, textiles, </w:t>
      </w:r>
      <w:proofErr w:type="spellStart"/>
      <w:r w:rsidRPr="00912DC1">
        <w:rPr>
          <w:rFonts w:ascii="Arial" w:eastAsia="Times New Roman" w:hAnsi="Arial" w:cs="Arial"/>
        </w:rPr>
        <w:t>etc</w:t>
      </w:r>
      <w:proofErr w:type="spellEnd"/>
      <w:r w:rsidRPr="00912DC1">
        <w:rPr>
          <w:rFonts w:ascii="Arial" w:eastAsia="Times New Roman" w:hAnsi="Arial" w:cs="Arial"/>
        </w:rPr>
        <w:t>)</w:t>
      </w:r>
      <w:r w:rsidR="00087359" w:rsidRPr="00912DC1">
        <w:rPr>
          <w:rFonts w:ascii="Arial" w:eastAsia="Times New Roman" w:hAnsi="Arial" w:cs="Arial"/>
        </w:rPr>
        <w:t xml:space="preserve"> (</w:t>
      </w:r>
      <w:r w:rsidR="003D1150" w:rsidRPr="00912DC1">
        <w:rPr>
          <w:rFonts w:ascii="Arial" w:eastAsia="Times New Roman" w:hAnsi="Arial" w:cs="Arial"/>
        </w:rPr>
        <w:t>10</w:t>
      </w:r>
      <w:r w:rsidR="00087359" w:rsidRPr="00912DC1">
        <w:rPr>
          <w:rFonts w:ascii="Arial" w:eastAsia="Times New Roman" w:hAnsi="Arial" w:cs="Arial"/>
        </w:rPr>
        <w:t xml:space="preserve"> points each)</w:t>
      </w:r>
    </w:p>
    <w:p w14:paraId="1F3696D1" w14:textId="533598E5" w:rsidR="00912DC1" w:rsidRDefault="00C558AF" w:rsidP="00912DC1">
      <w:pPr>
        <w:pStyle w:val="ListParagraph"/>
        <w:numPr>
          <w:ilvl w:val="0"/>
          <w:numId w:val="2"/>
        </w:numPr>
        <w:spacing w:after="0" w:line="360" w:lineRule="auto"/>
        <w:rPr>
          <w:rFonts w:ascii="Arial" w:eastAsia="Times New Roman" w:hAnsi="Arial" w:cs="Arial"/>
        </w:rPr>
      </w:pPr>
      <w:r w:rsidRPr="00912DC1">
        <w:rPr>
          <w:rFonts w:ascii="Arial" w:eastAsia="Times New Roman" w:hAnsi="Arial" w:cs="Arial"/>
        </w:rPr>
        <w:t>(1) sketch or tracing of a design from this time period</w:t>
      </w:r>
      <w:r w:rsidR="00087359" w:rsidRPr="00912DC1">
        <w:rPr>
          <w:rFonts w:ascii="Arial" w:eastAsia="Times New Roman" w:hAnsi="Arial" w:cs="Arial"/>
        </w:rPr>
        <w:t>.  (5 points each)</w:t>
      </w:r>
    </w:p>
    <w:p w14:paraId="4A377D2E" w14:textId="77777777" w:rsidR="009A5185" w:rsidRPr="00912DC1" w:rsidRDefault="009A5185" w:rsidP="009A5185">
      <w:pPr>
        <w:pStyle w:val="ListParagraph"/>
        <w:spacing w:after="0" w:line="360" w:lineRule="auto"/>
        <w:rPr>
          <w:rFonts w:ascii="Arial" w:eastAsia="Times New Roman" w:hAnsi="Arial" w:cs="Arial"/>
        </w:rPr>
      </w:pPr>
    </w:p>
    <w:p w14:paraId="56D29F7D" w14:textId="78CA5E19" w:rsidR="00C558AF" w:rsidRPr="009A5185" w:rsidRDefault="00912DC1" w:rsidP="00912DC1">
      <w:pPr>
        <w:spacing w:after="0" w:line="360" w:lineRule="auto"/>
        <w:ind w:left="-90" w:firstLine="90"/>
        <w:rPr>
          <w:rFonts w:ascii="Arial" w:eastAsia="Times New Roman" w:hAnsi="Arial" w:cs="Arial"/>
          <w:b/>
        </w:rPr>
      </w:pPr>
      <w:r w:rsidRPr="009A5185">
        <w:rPr>
          <w:rFonts w:ascii="Arial" w:eastAsia="Times New Roman" w:hAnsi="Arial" w:cs="Arial"/>
          <w:b/>
        </w:rPr>
        <w:t xml:space="preserve">The 10 points for page will break down as follows:  </w:t>
      </w:r>
    </w:p>
    <w:p w14:paraId="5F23F9C6" w14:textId="2EA9FC03" w:rsidR="00912DC1" w:rsidRPr="009A5185" w:rsidRDefault="00912DC1" w:rsidP="009A5185">
      <w:pPr>
        <w:pStyle w:val="ListParagraph"/>
        <w:numPr>
          <w:ilvl w:val="0"/>
          <w:numId w:val="3"/>
        </w:numPr>
        <w:spacing w:after="0" w:line="360" w:lineRule="auto"/>
        <w:rPr>
          <w:rFonts w:ascii="Arial" w:eastAsia="Times New Roman" w:hAnsi="Arial" w:cs="Arial"/>
        </w:rPr>
      </w:pPr>
      <w:r w:rsidRPr="009A5185">
        <w:rPr>
          <w:rFonts w:ascii="Arial" w:eastAsia="Times New Roman" w:hAnsi="Arial" w:cs="Arial"/>
        </w:rPr>
        <w:t>A good image that represents the concept: (2 points)</w:t>
      </w:r>
    </w:p>
    <w:p w14:paraId="1561C6EE" w14:textId="065454CE" w:rsidR="00912DC1" w:rsidRPr="009A5185" w:rsidRDefault="00912DC1" w:rsidP="009A5185">
      <w:pPr>
        <w:pStyle w:val="ListParagraph"/>
        <w:numPr>
          <w:ilvl w:val="0"/>
          <w:numId w:val="3"/>
        </w:numPr>
        <w:spacing w:after="0" w:line="360" w:lineRule="auto"/>
        <w:rPr>
          <w:rFonts w:ascii="Arial" w:eastAsia="Times New Roman" w:hAnsi="Arial" w:cs="Arial"/>
        </w:rPr>
      </w:pPr>
      <w:r w:rsidRPr="009A5185">
        <w:rPr>
          <w:rFonts w:ascii="Arial" w:eastAsia="Times New Roman" w:hAnsi="Arial" w:cs="Arial"/>
        </w:rPr>
        <w:t>Accurate listing of facts for each (i</w:t>
      </w:r>
      <w:r w:rsidR="009A5185">
        <w:rPr>
          <w:rFonts w:ascii="Arial" w:eastAsia="Times New Roman" w:hAnsi="Arial" w:cs="Arial"/>
        </w:rPr>
        <w:t>.</w:t>
      </w:r>
      <w:r w:rsidRPr="009A5185">
        <w:rPr>
          <w:rFonts w:ascii="Arial" w:eastAsia="Times New Roman" w:hAnsi="Arial" w:cs="Arial"/>
        </w:rPr>
        <w:t>e</w:t>
      </w:r>
      <w:r w:rsidR="009A5185">
        <w:rPr>
          <w:rFonts w:ascii="Arial" w:eastAsia="Times New Roman" w:hAnsi="Arial" w:cs="Arial"/>
        </w:rPr>
        <w:t>.</w:t>
      </w:r>
      <w:r w:rsidRPr="009A5185">
        <w:rPr>
          <w:rFonts w:ascii="Arial" w:eastAsia="Times New Roman" w:hAnsi="Arial" w:cs="Arial"/>
        </w:rPr>
        <w:t xml:space="preserve"> date or time period, culture which created it designer </w:t>
      </w:r>
      <w:r w:rsidR="009A5185">
        <w:rPr>
          <w:rFonts w:ascii="Arial" w:eastAsia="Times New Roman" w:hAnsi="Arial" w:cs="Arial"/>
        </w:rPr>
        <w:t>(if</w:t>
      </w:r>
      <w:r w:rsidRPr="009A5185">
        <w:rPr>
          <w:rFonts w:ascii="Arial" w:eastAsia="Times New Roman" w:hAnsi="Arial" w:cs="Arial"/>
        </w:rPr>
        <w:t xml:space="preserve"> known</w:t>
      </w:r>
      <w:r w:rsidR="009A5185">
        <w:rPr>
          <w:rFonts w:ascii="Arial" w:eastAsia="Times New Roman" w:hAnsi="Arial" w:cs="Arial"/>
        </w:rPr>
        <w:t xml:space="preserve">), </w:t>
      </w:r>
      <w:r w:rsidRPr="009A5185">
        <w:rPr>
          <w:rFonts w:ascii="Arial" w:eastAsia="Times New Roman" w:hAnsi="Arial" w:cs="Arial"/>
        </w:rPr>
        <w:t>materials used (2 points)</w:t>
      </w:r>
    </w:p>
    <w:p w14:paraId="4E5098D7" w14:textId="1A69937B" w:rsidR="00912DC1" w:rsidRPr="009A5185" w:rsidRDefault="009A5185" w:rsidP="009A5185">
      <w:pPr>
        <w:pStyle w:val="ListParagraph"/>
        <w:numPr>
          <w:ilvl w:val="0"/>
          <w:numId w:val="3"/>
        </w:numPr>
        <w:spacing w:after="0" w:line="360" w:lineRule="auto"/>
        <w:rPr>
          <w:rFonts w:ascii="Arial" w:eastAsia="Times New Roman" w:hAnsi="Arial" w:cs="Arial"/>
        </w:rPr>
      </w:pPr>
      <w:r>
        <w:rPr>
          <w:rFonts w:ascii="Arial" w:eastAsia="Times New Roman" w:hAnsi="Arial" w:cs="Arial"/>
        </w:rPr>
        <w:lastRenderedPageBreak/>
        <w:t>A</w:t>
      </w:r>
      <w:r w:rsidR="00912DC1" w:rsidRPr="009A5185">
        <w:rPr>
          <w:rFonts w:ascii="Arial" w:eastAsia="Times New Roman" w:hAnsi="Arial" w:cs="Arial"/>
        </w:rPr>
        <w:t xml:space="preserve"> description of why the design is significant to design history and why you found it interesting, intriguing and</w:t>
      </w:r>
      <w:r>
        <w:rPr>
          <w:rFonts w:ascii="Arial" w:eastAsia="Times New Roman" w:hAnsi="Arial" w:cs="Arial"/>
        </w:rPr>
        <w:t xml:space="preserve"> </w:t>
      </w:r>
      <w:r w:rsidR="00912DC1" w:rsidRPr="009A5185">
        <w:rPr>
          <w:rFonts w:ascii="Arial" w:eastAsia="Times New Roman" w:hAnsi="Arial" w:cs="Arial"/>
        </w:rPr>
        <w:t>inspiring.  Also, how can you see this concept carried forward today and</w:t>
      </w:r>
      <w:bookmarkStart w:id="0" w:name="_GoBack"/>
      <w:bookmarkEnd w:id="0"/>
      <w:r w:rsidR="00912DC1" w:rsidRPr="009A5185">
        <w:rPr>
          <w:rFonts w:ascii="Arial" w:eastAsia="Times New Roman" w:hAnsi="Arial" w:cs="Arial"/>
        </w:rPr>
        <w:t xml:space="preserve"> how can you use this concept in your designs moving forward? (3 points)</w:t>
      </w:r>
      <w:r>
        <w:rPr>
          <w:rFonts w:ascii="Arial" w:eastAsia="Times New Roman" w:hAnsi="Arial" w:cs="Arial"/>
        </w:rPr>
        <w:t xml:space="preserve"> </w:t>
      </w:r>
    </w:p>
    <w:p w14:paraId="304A9228" w14:textId="7F6FFD46" w:rsidR="00912DC1" w:rsidRPr="009A5185" w:rsidRDefault="00912DC1" w:rsidP="009A5185">
      <w:pPr>
        <w:pStyle w:val="ListParagraph"/>
        <w:numPr>
          <w:ilvl w:val="0"/>
          <w:numId w:val="3"/>
        </w:numPr>
        <w:spacing w:after="0" w:line="360" w:lineRule="auto"/>
        <w:rPr>
          <w:rFonts w:ascii="Arial" w:eastAsia="Times New Roman" w:hAnsi="Arial" w:cs="Arial"/>
        </w:rPr>
      </w:pPr>
      <w:r w:rsidRPr="009A5185">
        <w:rPr>
          <w:rFonts w:ascii="Arial" w:eastAsia="Times New Roman" w:hAnsi="Arial" w:cs="Arial"/>
        </w:rPr>
        <w:t>Proper citing of sources for both images and text. (</w:t>
      </w:r>
      <w:r w:rsidR="009A5185">
        <w:rPr>
          <w:rFonts w:ascii="Arial" w:eastAsia="Times New Roman" w:hAnsi="Arial" w:cs="Arial"/>
        </w:rPr>
        <w:t>2</w:t>
      </w:r>
      <w:r w:rsidRPr="009A5185">
        <w:rPr>
          <w:rFonts w:ascii="Arial" w:eastAsia="Times New Roman" w:hAnsi="Arial" w:cs="Arial"/>
        </w:rPr>
        <w:t xml:space="preserve"> points)</w:t>
      </w:r>
      <w:r w:rsidR="009A5185">
        <w:rPr>
          <w:rFonts w:ascii="Arial" w:eastAsia="Times New Roman" w:hAnsi="Arial" w:cs="Arial"/>
        </w:rPr>
        <w:t xml:space="preserve"> (see instructions below)</w:t>
      </w:r>
    </w:p>
    <w:p w14:paraId="595F8141" w14:textId="04E22185" w:rsidR="00912DC1" w:rsidRPr="009A5185" w:rsidRDefault="00912DC1" w:rsidP="009A5185">
      <w:pPr>
        <w:pStyle w:val="ListParagraph"/>
        <w:numPr>
          <w:ilvl w:val="0"/>
          <w:numId w:val="3"/>
        </w:numPr>
        <w:spacing w:after="0" w:line="360" w:lineRule="auto"/>
        <w:rPr>
          <w:rFonts w:ascii="Arial" w:eastAsia="Times New Roman" w:hAnsi="Arial" w:cs="Arial"/>
        </w:rPr>
      </w:pPr>
      <w:r w:rsidRPr="009A5185">
        <w:rPr>
          <w:rFonts w:ascii="Arial" w:eastAsia="Times New Roman" w:hAnsi="Arial" w:cs="Arial"/>
        </w:rPr>
        <w:t>Professional presentation and consistent format page to page (1 point)</w:t>
      </w:r>
    </w:p>
    <w:p w14:paraId="67E42F61" w14:textId="77777777" w:rsidR="00912DC1" w:rsidRDefault="00912DC1" w:rsidP="00C558AF">
      <w:pPr>
        <w:spacing w:after="0" w:line="360" w:lineRule="auto"/>
        <w:ind w:left="720" w:hanging="720"/>
        <w:rPr>
          <w:rFonts w:ascii="Arial" w:eastAsia="Times New Roman" w:hAnsi="Arial" w:cs="Arial"/>
          <w:b/>
        </w:rPr>
      </w:pPr>
    </w:p>
    <w:p w14:paraId="02A32135" w14:textId="77777777" w:rsidR="00087359" w:rsidRPr="00087359" w:rsidRDefault="00087359" w:rsidP="00087359">
      <w:pPr>
        <w:keepNext/>
        <w:spacing w:after="0" w:line="240" w:lineRule="auto"/>
        <w:jc w:val="center"/>
        <w:outlineLvl w:val="1"/>
        <w:rPr>
          <w:rFonts w:ascii="Arial" w:eastAsia="Times New Roman" w:hAnsi="Arial" w:cs="Arial"/>
          <w:b/>
          <w:u w:val="single"/>
        </w:rPr>
      </w:pPr>
      <w:r w:rsidRPr="00087359">
        <w:rPr>
          <w:rFonts w:ascii="Arial" w:eastAsia="Times New Roman" w:hAnsi="Arial" w:cs="Arial"/>
          <w:b/>
          <w:u w:val="single"/>
        </w:rPr>
        <w:t>Creating the Bibliography</w:t>
      </w:r>
    </w:p>
    <w:p w14:paraId="473D90CC" w14:textId="77777777" w:rsidR="00087359" w:rsidRPr="00087359" w:rsidRDefault="00087359" w:rsidP="00087359">
      <w:pPr>
        <w:spacing w:after="0" w:line="240" w:lineRule="auto"/>
        <w:rPr>
          <w:rFonts w:ascii="Arial" w:eastAsia="Times New Roman" w:hAnsi="Arial" w:cs="Arial"/>
        </w:rPr>
      </w:pPr>
    </w:p>
    <w:p w14:paraId="1FE8B1D6" w14:textId="77777777" w:rsidR="00087359" w:rsidRPr="00087359" w:rsidRDefault="00087359" w:rsidP="00087359">
      <w:pPr>
        <w:spacing w:after="0" w:line="240" w:lineRule="auto"/>
        <w:jc w:val="center"/>
        <w:rPr>
          <w:rFonts w:ascii="Arial" w:eastAsia="Times New Roman" w:hAnsi="Arial" w:cs="Arial"/>
          <w:b/>
          <w:bCs/>
        </w:rPr>
      </w:pPr>
    </w:p>
    <w:p w14:paraId="3CFB3369" w14:textId="77777777" w:rsidR="00087359" w:rsidRPr="00087359" w:rsidRDefault="00087359" w:rsidP="00087359">
      <w:pPr>
        <w:spacing w:after="0" w:line="240" w:lineRule="auto"/>
        <w:jc w:val="center"/>
        <w:rPr>
          <w:rFonts w:ascii="Arial" w:eastAsia="Times New Roman" w:hAnsi="Arial" w:cs="Arial"/>
          <w:b/>
          <w:bCs/>
        </w:rPr>
      </w:pPr>
    </w:p>
    <w:p w14:paraId="0BF026BA" w14:textId="77777777" w:rsidR="00087359" w:rsidRPr="00087359" w:rsidRDefault="00087359" w:rsidP="00087359">
      <w:pPr>
        <w:spacing w:after="0" w:line="240" w:lineRule="auto"/>
        <w:rPr>
          <w:rFonts w:ascii="Arial" w:eastAsia="Times New Roman" w:hAnsi="Arial" w:cs="Arial"/>
        </w:rPr>
      </w:pPr>
      <w:r w:rsidRPr="00087359">
        <w:rPr>
          <w:rFonts w:ascii="Arial" w:eastAsia="Times New Roman" w:hAnsi="Arial" w:cs="Arial"/>
        </w:rPr>
        <w:t>The bibliography is a list of the sources for the images and ideas you include in your notebook.  Books, magazine articles, encyclopedia and dictionary entries, and Internet sites must be properly cited to give credit to the source which provided you with the information.  To reproduce someone else’s work without giving credit is a form of theft called plagiarism and is strictly prohibited under the rules of academic honesty and professional ethics.</w:t>
      </w:r>
    </w:p>
    <w:p w14:paraId="170A7069" w14:textId="77777777" w:rsidR="00087359" w:rsidRPr="00087359" w:rsidRDefault="00087359" w:rsidP="00087359">
      <w:pPr>
        <w:spacing w:after="0" w:line="240" w:lineRule="auto"/>
        <w:rPr>
          <w:rFonts w:ascii="Arial" w:eastAsia="Times New Roman" w:hAnsi="Arial" w:cs="Arial"/>
        </w:rPr>
      </w:pPr>
    </w:p>
    <w:p w14:paraId="06872086" w14:textId="77777777" w:rsidR="00087359" w:rsidRPr="00087359" w:rsidRDefault="00087359" w:rsidP="00087359">
      <w:pPr>
        <w:spacing w:after="0" w:line="240" w:lineRule="auto"/>
        <w:rPr>
          <w:rFonts w:ascii="Arial" w:eastAsia="Times New Roman" w:hAnsi="Arial" w:cs="Arial"/>
        </w:rPr>
      </w:pPr>
      <w:r w:rsidRPr="00087359">
        <w:rPr>
          <w:rFonts w:ascii="Arial" w:eastAsia="Times New Roman" w:hAnsi="Arial" w:cs="Arial"/>
        </w:rPr>
        <w:t>The bibliography goes on a separate page at the end of each section of the notebook, with entries arranged alphabetically by the author’s last name. Separate image credits and make sure to number each image for easy identification.</w:t>
      </w:r>
    </w:p>
    <w:p w14:paraId="08F766E3" w14:textId="77777777" w:rsidR="00087359" w:rsidRPr="00087359" w:rsidRDefault="00087359" w:rsidP="00087359">
      <w:pPr>
        <w:spacing w:after="0" w:line="240" w:lineRule="auto"/>
        <w:rPr>
          <w:rFonts w:ascii="Arial" w:eastAsia="Times New Roman" w:hAnsi="Arial" w:cs="Arial"/>
        </w:rPr>
      </w:pPr>
    </w:p>
    <w:p w14:paraId="7F4A509F" w14:textId="77777777" w:rsidR="00087359" w:rsidRPr="00087359" w:rsidRDefault="00087359" w:rsidP="00087359">
      <w:pPr>
        <w:spacing w:after="0" w:line="240" w:lineRule="auto"/>
        <w:rPr>
          <w:rFonts w:ascii="Arial" w:eastAsia="Times New Roman" w:hAnsi="Arial" w:cs="Arial"/>
        </w:rPr>
      </w:pPr>
      <w:r w:rsidRPr="00087359">
        <w:rPr>
          <w:rFonts w:ascii="Arial" w:eastAsia="Times New Roman" w:hAnsi="Arial" w:cs="Arial"/>
        </w:rPr>
        <w:t>For proper citations follow the guidelines in the Tutorial on Citing Sources Informally:</w:t>
      </w:r>
    </w:p>
    <w:p w14:paraId="6103F186" w14:textId="79844A36" w:rsidR="00087359" w:rsidRDefault="003D1150" w:rsidP="00087359">
      <w:pPr>
        <w:spacing w:after="0" w:line="240" w:lineRule="auto"/>
        <w:rPr>
          <w:rFonts w:ascii="Arial" w:eastAsia="Times New Roman" w:hAnsi="Arial" w:cs="Arial"/>
          <w:b/>
        </w:rPr>
      </w:pPr>
      <w:hyperlink r:id="rId5" w:history="1">
        <w:r w:rsidRPr="00087359">
          <w:rPr>
            <w:rStyle w:val="Hyperlink"/>
            <w:rFonts w:ascii="Arial" w:eastAsia="Times New Roman" w:hAnsi="Arial" w:cs="Arial"/>
            <w:b/>
          </w:rPr>
          <w:t>http://www.disd.edu/library/tutorial-citinginformally.php</w:t>
        </w:r>
      </w:hyperlink>
    </w:p>
    <w:p w14:paraId="5A5239E4" w14:textId="631FEBE2" w:rsidR="003D1150" w:rsidRDefault="003D1150" w:rsidP="00087359">
      <w:pPr>
        <w:spacing w:after="0" w:line="240" w:lineRule="auto"/>
        <w:rPr>
          <w:rFonts w:ascii="Arial" w:eastAsia="Times New Roman" w:hAnsi="Arial" w:cs="Arial"/>
          <w:b/>
        </w:rPr>
      </w:pPr>
    </w:p>
    <w:p w14:paraId="5AA91717" w14:textId="1C369F12" w:rsidR="003D1150" w:rsidRPr="00087359" w:rsidRDefault="003D1150" w:rsidP="00087359">
      <w:pPr>
        <w:spacing w:after="0" w:line="240" w:lineRule="auto"/>
        <w:rPr>
          <w:rFonts w:ascii="Arial" w:eastAsia="Times New Roman" w:hAnsi="Arial" w:cs="Arial"/>
          <w:b/>
        </w:rPr>
      </w:pPr>
      <w:r>
        <w:rPr>
          <w:rFonts w:ascii="Arial" w:eastAsia="Times New Roman" w:hAnsi="Arial" w:cs="Arial"/>
          <w:b/>
        </w:rPr>
        <w:t>Also, our librarians are available and eager to help you with your research and proper citations!  Please use this invaluable resource for guidance and see the below examples as well.</w:t>
      </w:r>
    </w:p>
    <w:p w14:paraId="6F5594FE" w14:textId="77777777" w:rsidR="00087359" w:rsidRPr="00087359" w:rsidRDefault="00087359" w:rsidP="00087359">
      <w:pPr>
        <w:spacing w:after="0" w:line="240" w:lineRule="auto"/>
        <w:rPr>
          <w:rFonts w:ascii="Arial" w:eastAsia="Times New Roman" w:hAnsi="Arial" w:cs="Arial"/>
        </w:rPr>
      </w:pPr>
    </w:p>
    <w:p w14:paraId="4141C305" w14:textId="77777777" w:rsidR="00087359" w:rsidRPr="00087359" w:rsidRDefault="00087359" w:rsidP="00087359">
      <w:pPr>
        <w:spacing w:after="0" w:line="240" w:lineRule="auto"/>
        <w:rPr>
          <w:rFonts w:ascii="Arial" w:eastAsia="Times New Roman" w:hAnsi="Arial" w:cs="Arial"/>
        </w:rPr>
      </w:pPr>
    </w:p>
    <w:p w14:paraId="11B4881B" w14:textId="77777777" w:rsidR="00087359" w:rsidRPr="00087359" w:rsidRDefault="00087359" w:rsidP="00087359">
      <w:pPr>
        <w:spacing w:after="0" w:line="240" w:lineRule="auto"/>
        <w:rPr>
          <w:rFonts w:ascii="Arial" w:eastAsia="Times New Roman" w:hAnsi="Arial" w:cs="Arial"/>
        </w:rPr>
      </w:pPr>
      <w:r w:rsidRPr="00087359">
        <w:rPr>
          <w:rFonts w:ascii="Arial" w:eastAsia="Times New Roman" w:hAnsi="Arial" w:cs="Arial"/>
        </w:rPr>
        <w:t>SAMPLE BIBLIOGRAPHY ENTRIES:</w:t>
      </w:r>
    </w:p>
    <w:p w14:paraId="55D63512" w14:textId="77777777" w:rsidR="00087359" w:rsidRPr="00087359" w:rsidRDefault="00087359" w:rsidP="00087359">
      <w:pPr>
        <w:spacing w:after="0" w:line="240" w:lineRule="auto"/>
        <w:rPr>
          <w:rFonts w:ascii="Arial" w:eastAsia="Times New Roman" w:hAnsi="Arial" w:cs="Arial"/>
        </w:rPr>
      </w:pPr>
    </w:p>
    <w:p w14:paraId="15BED566" w14:textId="77777777" w:rsidR="00087359" w:rsidRPr="00087359" w:rsidRDefault="00087359" w:rsidP="00087359">
      <w:pPr>
        <w:spacing w:after="0" w:line="240" w:lineRule="auto"/>
        <w:rPr>
          <w:rFonts w:ascii="Arial" w:eastAsia="Times New Roman" w:hAnsi="Arial" w:cs="Arial"/>
          <w:u w:val="single"/>
        </w:rPr>
      </w:pPr>
      <w:r w:rsidRPr="00087359">
        <w:rPr>
          <w:rFonts w:ascii="Arial" w:eastAsia="Times New Roman" w:hAnsi="Arial" w:cs="Arial"/>
          <w:u w:val="single"/>
        </w:rPr>
        <w:t>A book by an author:</w:t>
      </w:r>
    </w:p>
    <w:p w14:paraId="550D6612" w14:textId="77777777" w:rsidR="00087359" w:rsidRPr="00087359" w:rsidRDefault="00087359" w:rsidP="00087359">
      <w:pPr>
        <w:spacing w:after="0" w:line="240" w:lineRule="auto"/>
        <w:rPr>
          <w:rFonts w:ascii="Arial" w:eastAsia="Times New Roman" w:hAnsi="Arial" w:cs="Arial"/>
        </w:rPr>
      </w:pPr>
      <w:r w:rsidRPr="00087359">
        <w:rPr>
          <w:rFonts w:ascii="Arial" w:eastAsia="Times New Roman" w:hAnsi="Arial" w:cs="Arial"/>
        </w:rPr>
        <w:t xml:space="preserve">Street-Porter, Tim.  </w:t>
      </w:r>
      <w:r w:rsidRPr="00087359">
        <w:rPr>
          <w:rFonts w:ascii="Arial" w:eastAsia="Times New Roman" w:hAnsi="Arial" w:cs="Arial"/>
          <w:i/>
          <w:iCs/>
        </w:rPr>
        <w:t>The Los Angeles House: Decoration and Design in America’s</w:t>
      </w:r>
      <w:r w:rsidRPr="00087359">
        <w:rPr>
          <w:rFonts w:ascii="Arial" w:eastAsia="Times New Roman" w:hAnsi="Arial" w:cs="Arial"/>
        </w:rPr>
        <w:t xml:space="preserve"> </w:t>
      </w:r>
      <w:r w:rsidRPr="00087359">
        <w:rPr>
          <w:rFonts w:ascii="Arial" w:eastAsia="Times New Roman" w:hAnsi="Arial" w:cs="Arial"/>
          <w:i/>
          <w:iCs/>
        </w:rPr>
        <w:t>20</w:t>
      </w:r>
      <w:r w:rsidRPr="00087359">
        <w:rPr>
          <w:rFonts w:ascii="Arial" w:eastAsia="Times New Roman" w:hAnsi="Arial" w:cs="Arial"/>
          <w:i/>
          <w:iCs/>
          <w:vertAlign w:val="superscript"/>
        </w:rPr>
        <w:t>th</w:t>
      </w:r>
      <w:r w:rsidRPr="00087359">
        <w:rPr>
          <w:rFonts w:ascii="Arial" w:eastAsia="Times New Roman" w:hAnsi="Arial" w:cs="Arial"/>
          <w:i/>
          <w:iCs/>
        </w:rPr>
        <w:t xml:space="preserve"> Century City</w:t>
      </w:r>
      <w:r w:rsidRPr="00087359">
        <w:rPr>
          <w:rFonts w:ascii="Arial" w:eastAsia="Times New Roman" w:hAnsi="Arial" w:cs="Arial"/>
        </w:rPr>
        <w:t>. Clarkson Potter, 1995, p. 12.</w:t>
      </w:r>
    </w:p>
    <w:p w14:paraId="7E11AD55" w14:textId="77777777" w:rsidR="00087359" w:rsidRPr="00087359" w:rsidRDefault="00087359" w:rsidP="00087359">
      <w:pPr>
        <w:spacing w:after="0" w:line="240" w:lineRule="auto"/>
        <w:rPr>
          <w:rFonts w:ascii="Arial" w:eastAsia="Times New Roman" w:hAnsi="Arial" w:cs="Arial"/>
        </w:rPr>
      </w:pPr>
    </w:p>
    <w:p w14:paraId="07338C32" w14:textId="77777777" w:rsidR="00087359" w:rsidRPr="00087359" w:rsidRDefault="00087359" w:rsidP="00087359">
      <w:pPr>
        <w:spacing w:after="0" w:line="240" w:lineRule="auto"/>
        <w:rPr>
          <w:rFonts w:ascii="Arial" w:eastAsia="Times New Roman" w:hAnsi="Arial" w:cs="Arial"/>
          <w:u w:val="single"/>
        </w:rPr>
      </w:pPr>
      <w:r w:rsidRPr="00087359">
        <w:rPr>
          <w:rFonts w:ascii="Arial" w:eastAsia="Times New Roman" w:hAnsi="Arial" w:cs="Arial"/>
          <w:u w:val="single"/>
        </w:rPr>
        <w:t>A magazine article:</w:t>
      </w:r>
    </w:p>
    <w:p w14:paraId="5F960672" w14:textId="77777777" w:rsidR="00087359" w:rsidRPr="00087359" w:rsidRDefault="00087359" w:rsidP="00087359">
      <w:pPr>
        <w:spacing w:after="0" w:line="240" w:lineRule="auto"/>
        <w:rPr>
          <w:rFonts w:ascii="Arial" w:eastAsia="Times New Roman" w:hAnsi="Arial" w:cs="Arial"/>
        </w:rPr>
      </w:pPr>
      <w:r w:rsidRPr="00087359">
        <w:rPr>
          <w:rFonts w:ascii="Arial" w:eastAsia="Times New Roman" w:hAnsi="Arial" w:cs="Arial"/>
        </w:rPr>
        <w:t xml:space="preserve">Massey, James.  “A Nation in </w:t>
      </w:r>
      <w:r w:rsidRPr="00087359">
        <w:rPr>
          <w:rFonts w:ascii="Arial" w:eastAsia="Times New Roman" w:hAnsi="Arial" w:cs="Arial"/>
          <w:noProof/>
        </w:rPr>
        <w:t>Bungalove</w:t>
      </w:r>
      <w:r w:rsidRPr="00087359">
        <w:rPr>
          <w:rFonts w:ascii="Arial" w:eastAsia="Times New Roman" w:hAnsi="Arial" w:cs="Arial"/>
        </w:rPr>
        <w:t xml:space="preserve">.”  </w:t>
      </w:r>
      <w:r w:rsidRPr="00087359">
        <w:rPr>
          <w:rFonts w:ascii="Arial" w:eastAsia="Times New Roman" w:hAnsi="Arial" w:cs="Arial"/>
          <w:i/>
          <w:iCs/>
        </w:rPr>
        <w:t>Old-House Journal</w:t>
      </w:r>
      <w:r w:rsidRPr="00087359">
        <w:rPr>
          <w:rFonts w:ascii="Arial" w:eastAsia="Times New Roman" w:hAnsi="Arial" w:cs="Arial"/>
        </w:rPr>
        <w:t>, March/April 1996, p. 32.</w:t>
      </w:r>
    </w:p>
    <w:p w14:paraId="19822AAB" w14:textId="77777777" w:rsidR="00087359" w:rsidRPr="00087359" w:rsidRDefault="00087359" w:rsidP="00087359">
      <w:pPr>
        <w:spacing w:after="0" w:line="240" w:lineRule="auto"/>
        <w:rPr>
          <w:rFonts w:ascii="Arial" w:eastAsia="Times New Roman" w:hAnsi="Arial" w:cs="Arial"/>
        </w:rPr>
      </w:pPr>
    </w:p>
    <w:p w14:paraId="31ABA123" w14:textId="77777777" w:rsidR="00087359" w:rsidRPr="00087359" w:rsidRDefault="00087359" w:rsidP="00087359">
      <w:pPr>
        <w:spacing w:after="0" w:line="240" w:lineRule="auto"/>
        <w:rPr>
          <w:rFonts w:ascii="Arial" w:eastAsia="Times New Roman" w:hAnsi="Arial" w:cs="Arial"/>
          <w:u w:val="single"/>
        </w:rPr>
      </w:pPr>
      <w:r w:rsidRPr="00087359">
        <w:rPr>
          <w:rFonts w:ascii="Arial" w:eastAsia="Times New Roman" w:hAnsi="Arial" w:cs="Arial"/>
          <w:u w:val="single"/>
        </w:rPr>
        <w:t>A dictionary entry:</w:t>
      </w:r>
    </w:p>
    <w:p w14:paraId="20518C57" w14:textId="77777777" w:rsidR="00087359" w:rsidRPr="00087359" w:rsidRDefault="00087359" w:rsidP="00087359">
      <w:pPr>
        <w:spacing w:after="0" w:line="240" w:lineRule="auto"/>
        <w:rPr>
          <w:rFonts w:ascii="Arial" w:eastAsia="Times New Roman" w:hAnsi="Arial" w:cs="Arial"/>
        </w:rPr>
      </w:pPr>
      <w:r w:rsidRPr="00087359">
        <w:rPr>
          <w:rFonts w:ascii="Arial" w:eastAsia="Times New Roman" w:hAnsi="Arial" w:cs="Arial"/>
        </w:rPr>
        <w:t xml:space="preserve">Harris, Cyril M. (ed).  </w:t>
      </w:r>
      <w:r w:rsidRPr="00087359">
        <w:rPr>
          <w:rFonts w:ascii="Arial" w:eastAsia="Times New Roman" w:hAnsi="Arial" w:cs="Arial"/>
          <w:i/>
          <w:iCs/>
        </w:rPr>
        <w:t xml:space="preserve">Illustrated </w:t>
      </w:r>
      <w:r w:rsidRPr="00087359">
        <w:rPr>
          <w:rFonts w:ascii="Arial" w:eastAsia="Times New Roman" w:hAnsi="Arial" w:cs="Arial"/>
          <w:i/>
          <w:iCs/>
          <w:noProof/>
        </w:rPr>
        <w:t>Dictionary</w:t>
      </w:r>
      <w:r w:rsidRPr="00087359">
        <w:rPr>
          <w:rFonts w:ascii="Arial" w:eastAsia="Times New Roman" w:hAnsi="Arial" w:cs="Arial"/>
          <w:i/>
          <w:iCs/>
        </w:rPr>
        <w:t xml:space="preserve"> of Historic Architecture</w:t>
      </w:r>
      <w:r w:rsidRPr="00087359">
        <w:rPr>
          <w:rFonts w:ascii="Arial" w:eastAsia="Times New Roman" w:hAnsi="Arial" w:cs="Arial"/>
        </w:rPr>
        <w:t>. Dover Publications, 1983, p. 134.</w:t>
      </w:r>
    </w:p>
    <w:p w14:paraId="7381AA29" w14:textId="77777777" w:rsidR="00087359" w:rsidRPr="00087359" w:rsidRDefault="00087359" w:rsidP="00087359">
      <w:pPr>
        <w:spacing w:after="0" w:line="240" w:lineRule="auto"/>
        <w:rPr>
          <w:rFonts w:ascii="Arial" w:eastAsia="Times New Roman" w:hAnsi="Arial" w:cs="Arial"/>
        </w:rPr>
      </w:pPr>
    </w:p>
    <w:p w14:paraId="5069EED0" w14:textId="77777777" w:rsidR="00087359" w:rsidRPr="00087359" w:rsidRDefault="00087359" w:rsidP="00087359">
      <w:pPr>
        <w:spacing w:after="0" w:line="240" w:lineRule="auto"/>
        <w:rPr>
          <w:rFonts w:ascii="Arial" w:eastAsia="Times New Roman" w:hAnsi="Arial" w:cs="Arial"/>
          <w:u w:val="single"/>
        </w:rPr>
      </w:pPr>
      <w:r w:rsidRPr="00087359">
        <w:rPr>
          <w:rFonts w:ascii="Arial" w:eastAsia="Times New Roman" w:hAnsi="Arial" w:cs="Arial"/>
          <w:u w:val="single"/>
        </w:rPr>
        <w:t>An internet site:</w:t>
      </w:r>
    </w:p>
    <w:p w14:paraId="0AFB8E96" w14:textId="77777777" w:rsidR="00087359" w:rsidRPr="00087359" w:rsidRDefault="00087359" w:rsidP="00087359">
      <w:pPr>
        <w:spacing w:after="0" w:line="240" w:lineRule="auto"/>
        <w:rPr>
          <w:rFonts w:ascii="Arial" w:eastAsia="Times New Roman" w:hAnsi="Arial" w:cs="Arial"/>
        </w:rPr>
      </w:pPr>
      <w:proofErr w:type="gramStart"/>
      <w:r w:rsidRPr="00087359">
        <w:rPr>
          <w:rFonts w:ascii="Arial" w:eastAsia="Times New Roman" w:hAnsi="Arial" w:cs="Arial"/>
        </w:rPr>
        <w:t>“ Pantheon</w:t>
      </w:r>
      <w:proofErr w:type="gramEnd"/>
      <w:r w:rsidRPr="00087359">
        <w:rPr>
          <w:rFonts w:ascii="Arial" w:eastAsia="Times New Roman" w:hAnsi="Arial" w:cs="Arial"/>
        </w:rPr>
        <w:t xml:space="preserve">.” </w:t>
      </w:r>
      <w:r w:rsidRPr="00087359">
        <w:rPr>
          <w:rFonts w:ascii="Arial" w:eastAsia="Times New Roman" w:hAnsi="Arial" w:cs="Arial"/>
          <w:i/>
        </w:rPr>
        <w:t>The Architecture Week Great Buildings Collection,</w:t>
      </w:r>
      <w:r w:rsidRPr="00087359">
        <w:rPr>
          <w:rFonts w:ascii="Arial" w:eastAsia="Times New Roman" w:hAnsi="Arial" w:cs="Arial"/>
        </w:rPr>
        <w:t xml:space="preserve"> www.greatbuildings.com/buildings/TheParthenon.html</w:t>
      </w:r>
    </w:p>
    <w:p w14:paraId="3F25DBF6" w14:textId="24953119" w:rsidR="00C558AF" w:rsidRPr="007F5135" w:rsidRDefault="00C558AF" w:rsidP="00627A5D">
      <w:pPr>
        <w:jc w:val="center"/>
        <w:rPr>
          <w:rFonts w:ascii="Book Antiqua" w:hAnsi="Book Antiqua"/>
          <w:b/>
          <w:sz w:val="24"/>
          <w:szCs w:val="24"/>
        </w:rPr>
      </w:pPr>
    </w:p>
    <w:sectPr w:rsidR="00C558AF" w:rsidRPr="007F5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22ABA"/>
    <w:multiLevelType w:val="hybridMultilevel"/>
    <w:tmpl w:val="DF1A74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350A24"/>
    <w:multiLevelType w:val="hybridMultilevel"/>
    <w:tmpl w:val="FFE6A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AF7363"/>
    <w:multiLevelType w:val="hybridMultilevel"/>
    <w:tmpl w:val="098A5270"/>
    <w:lvl w:ilvl="0" w:tplc="1394606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5D"/>
    <w:rsid w:val="00087359"/>
    <w:rsid w:val="000A293D"/>
    <w:rsid w:val="003D1150"/>
    <w:rsid w:val="00627A5D"/>
    <w:rsid w:val="007F5135"/>
    <w:rsid w:val="00912DC1"/>
    <w:rsid w:val="009A5185"/>
    <w:rsid w:val="00C13A89"/>
    <w:rsid w:val="00C5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9D8AC"/>
  <w15:chartTrackingRefBased/>
  <w15:docId w15:val="{82B6C119-8098-4387-9F2D-1BE9BE78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8AF"/>
    <w:pPr>
      <w:ind w:left="720"/>
      <w:contextualSpacing/>
    </w:pPr>
  </w:style>
  <w:style w:type="character" w:styleId="Hyperlink">
    <w:name w:val="Hyperlink"/>
    <w:basedOn w:val="DefaultParagraphFont"/>
    <w:uiPriority w:val="99"/>
    <w:unhideWhenUsed/>
    <w:rsid w:val="003D1150"/>
    <w:rPr>
      <w:color w:val="0563C1" w:themeColor="hyperlink"/>
      <w:u w:val="single"/>
    </w:rPr>
  </w:style>
  <w:style w:type="character" w:styleId="UnresolvedMention">
    <w:name w:val="Unresolved Mention"/>
    <w:basedOn w:val="DefaultParagraphFont"/>
    <w:uiPriority w:val="99"/>
    <w:semiHidden/>
    <w:unhideWhenUsed/>
    <w:rsid w:val="003D1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sd.edu/library/tutorial-citinginformally.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Parker</dc:creator>
  <cp:keywords/>
  <dc:description/>
  <cp:lastModifiedBy>Ann Parker</cp:lastModifiedBy>
  <cp:revision>1</cp:revision>
  <dcterms:created xsi:type="dcterms:W3CDTF">2019-01-27T18:40:00Z</dcterms:created>
  <dcterms:modified xsi:type="dcterms:W3CDTF">2019-01-27T22:54:00Z</dcterms:modified>
</cp:coreProperties>
</file>