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52C9" w14:textId="339A594E" w:rsidR="000A293D" w:rsidRPr="00D1567C" w:rsidRDefault="00D1567C">
      <w:pPr>
        <w:rPr>
          <w:rFonts w:ascii="Book Antiqua" w:hAnsi="Book Antiqua"/>
          <w:sz w:val="28"/>
          <w:szCs w:val="28"/>
          <w:u w:val="single"/>
        </w:rPr>
      </w:pPr>
      <w:r w:rsidRPr="00D1567C">
        <w:rPr>
          <w:rFonts w:ascii="Book Antiqua" w:hAnsi="Book Antiqua"/>
          <w:sz w:val="28"/>
          <w:szCs w:val="28"/>
          <w:u w:val="single"/>
        </w:rPr>
        <w:t xml:space="preserve">ID 108 VOCABULARY </w:t>
      </w:r>
      <w:r w:rsidR="00DE4727">
        <w:rPr>
          <w:rFonts w:ascii="Book Antiqua" w:hAnsi="Book Antiqua"/>
          <w:sz w:val="28"/>
          <w:szCs w:val="28"/>
          <w:u w:val="single"/>
        </w:rPr>
        <w:t xml:space="preserve">LIST </w:t>
      </w:r>
      <w:bookmarkStart w:id="0" w:name="_GoBack"/>
      <w:bookmarkEnd w:id="0"/>
      <w:r w:rsidRPr="00D1567C">
        <w:rPr>
          <w:rFonts w:ascii="Book Antiqua" w:hAnsi="Book Antiqua"/>
          <w:sz w:val="28"/>
          <w:szCs w:val="28"/>
          <w:u w:val="single"/>
        </w:rPr>
        <w:t xml:space="preserve"> 3</w:t>
      </w:r>
    </w:p>
    <w:p w14:paraId="1CD04D44" w14:textId="41EBA0F3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Acropolis</w:t>
      </w:r>
    </w:p>
    <w:p w14:paraId="532C7D9C" w14:textId="33B91B8F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Acanthus leaf</w:t>
      </w:r>
    </w:p>
    <w:p w14:paraId="5F63136A" w14:textId="470E1ED3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Alabaster stone</w:t>
      </w:r>
    </w:p>
    <w:p w14:paraId="03C16CCF" w14:textId="327E7158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Amphitheater</w:t>
      </w:r>
    </w:p>
    <w:p w14:paraId="4F07D3FD" w14:textId="4B89C006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Amphora vase</w:t>
      </w:r>
    </w:p>
    <w:p w14:paraId="7E988842" w14:textId="7C091AC3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8B42CD">
        <w:rPr>
          <w:rFonts w:ascii="Book Antiqua" w:hAnsi="Book Antiqua"/>
        </w:rPr>
        <w:t>Andron</w:t>
      </w:r>
      <w:proofErr w:type="spellEnd"/>
    </w:p>
    <w:p w14:paraId="4CA21D33" w14:textId="0AA47D54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Antefix</w:t>
      </w:r>
    </w:p>
    <w:p w14:paraId="48AE94ED" w14:textId="2AA8ACFC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Anthemion motif</w:t>
      </w:r>
    </w:p>
    <w:p w14:paraId="1CDE1BE4" w14:textId="262E4D29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Apse</w:t>
      </w:r>
    </w:p>
    <w:p w14:paraId="0CBCF623" w14:textId="54E2B0F0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Aqueduct</w:t>
      </w:r>
    </w:p>
    <w:p w14:paraId="017769A8" w14:textId="3FDD572B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Arcade</w:t>
      </w:r>
    </w:p>
    <w:p w14:paraId="23C2ACEC" w14:textId="2C2A3E63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Arch</w:t>
      </w:r>
    </w:p>
    <w:p w14:paraId="3AF45600" w14:textId="2CEBD680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Atrium</w:t>
      </w:r>
    </w:p>
    <w:p w14:paraId="06692052" w14:textId="535063BD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Barrel vault</w:t>
      </w:r>
    </w:p>
    <w:p w14:paraId="4E0F25AC" w14:textId="27CC8646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Basilica</w:t>
      </w:r>
    </w:p>
    <w:p w14:paraId="2C7B3B55" w14:textId="3240771B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Bead and reel motif</w:t>
      </w:r>
    </w:p>
    <w:p w14:paraId="6E262032" w14:textId="389D86FB" w:rsidR="008B42CD" w:rsidRPr="008B42CD" w:rsidRDefault="008B42CD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Black ware pottery</w:t>
      </w:r>
    </w:p>
    <w:p w14:paraId="25DDED6C" w14:textId="7CAD7577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Brazier</w:t>
      </w:r>
    </w:p>
    <w:p w14:paraId="43F0B32F" w14:textId="0F0E8A8E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Bronze</w:t>
      </w:r>
    </w:p>
    <w:p w14:paraId="3738F9E0" w14:textId="254660C4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Candelabra</w:t>
      </w:r>
    </w:p>
    <w:p w14:paraId="676270A6" w14:textId="08AB9D98" w:rsidR="00381F61" w:rsidRPr="008B42CD" w:rsidRDefault="00381F61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Caryatid</w:t>
      </w:r>
    </w:p>
    <w:p w14:paraId="3C61BC42" w14:textId="69D9E63C" w:rsidR="00D1567C" w:rsidRPr="008B42CD" w:rsidRDefault="00D1567C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Capital</w:t>
      </w:r>
    </w:p>
    <w:p w14:paraId="0704C704" w14:textId="77777777" w:rsidR="00381F61" w:rsidRPr="008B42CD" w:rsidRDefault="00D1567C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Cathedra</w:t>
      </w:r>
    </w:p>
    <w:p w14:paraId="27873E0C" w14:textId="502A6F83" w:rsidR="00D1567C" w:rsidRPr="008B42CD" w:rsidRDefault="00D1567C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Coffered ceiling</w:t>
      </w:r>
    </w:p>
    <w:p w14:paraId="3D843A69" w14:textId="4E68EAE7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Colonnade</w:t>
      </w:r>
    </w:p>
    <w:p w14:paraId="0E5991C5" w14:textId="4A63EF90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Column drum</w:t>
      </w:r>
    </w:p>
    <w:p w14:paraId="1FA3B8E7" w14:textId="361FC91D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Corinthian order</w:t>
      </w:r>
    </w:p>
    <w:p w14:paraId="7E9F47BF" w14:textId="77777777" w:rsidR="00381F61" w:rsidRPr="008B42CD" w:rsidRDefault="00D1567C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Courtyard</w:t>
      </w:r>
    </w:p>
    <w:p w14:paraId="3F6AC9B0" w14:textId="517B34A4" w:rsidR="00D1567C" w:rsidRPr="008B42CD" w:rsidRDefault="00D1567C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Dado</w:t>
      </w:r>
    </w:p>
    <w:p w14:paraId="3C5CE9D9" w14:textId="0446036E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Dentil motif</w:t>
      </w:r>
    </w:p>
    <w:p w14:paraId="068BB3FF" w14:textId="5F139BBD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Diphros</w:t>
      </w:r>
      <w:proofErr w:type="spellEnd"/>
      <w:r w:rsidRPr="008B42CD">
        <w:rPr>
          <w:rFonts w:ascii="Book Antiqua" w:hAnsi="Book Antiqua"/>
        </w:rPr>
        <w:t xml:space="preserve"> </w:t>
      </w:r>
    </w:p>
    <w:p w14:paraId="0E4A79B4" w14:textId="2426EC05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Diphros</w:t>
      </w:r>
      <w:proofErr w:type="spellEnd"/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okladais</w:t>
      </w:r>
      <w:proofErr w:type="spellEnd"/>
    </w:p>
    <w:p w14:paraId="04394CAB" w14:textId="4E290EBB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Dome</w:t>
      </w:r>
    </w:p>
    <w:p w14:paraId="70B9FD69" w14:textId="675F668C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Domus</w:t>
      </w:r>
    </w:p>
    <w:p w14:paraId="730AB4F6" w14:textId="649E9256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Doric order</w:t>
      </w:r>
    </w:p>
    <w:p w14:paraId="3260D206" w14:textId="3AC98917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Egg and dart motif </w:t>
      </w:r>
    </w:p>
    <w:p w14:paraId="609D0C06" w14:textId="55A3940D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Erechtheion</w:t>
      </w:r>
      <w:proofErr w:type="spellEnd"/>
    </w:p>
    <w:p w14:paraId="52EA7C7B" w14:textId="771C471C" w:rsidR="00D1567C" w:rsidRPr="008B42CD" w:rsidRDefault="00381F61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r w:rsidR="00D1567C" w:rsidRPr="008B42CD">
        <w:rPr>
          <w:rFonts w:ascii="Book Antiqua" w:hAnsi="Book Antiqua"/>
        </w:rPr>
        <w:t>Festoon motif</w:t>
      </w:r>
    </w:p>
    <w:p w14:paraId="5AA5EF63" w14:textId="2BB382F0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Fluting</w:t>
      </w:r>
    </w:p>
    <w:p w14:paraId="0CD9CD2D" w14:textId="529B72E2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Forum</w:t>
      </w:r>
    </w:p>
    <w:p w14:paraId="4F314E36" w14:textId="26D2B439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Fresco</w:t>
      </w:r>
    </w:p>
    <w:p w14:paraId="7C58AA59" w14:textId="7275F274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Fret motif</w:t>
      </w:r>
    </w:p>
    <w:p w14:paraId="31E34048" w14:textId="167BEAC8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Fretwork</w:t>
      </w:r>
    </w:p>
    <w:p w14:paraId="2AEAB088" w14:textId="4985FB8B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Frieze</w:t>
      </w:r>
    </w:p>
    <w:p w14:paraId="116B04A9" w14:textId="1F8DE4F6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Fulcrum</w:t>
      </w:r>
    </w:p>
    <w:p w14:paraId="72279A86" w14:textId="380CAEB8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Greek key</w:t>
      </w:r>
    </w:p>
    <w:p w14:paraId="599798A4" w14:textId="1C64CA0C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Guilloche </w:t>
      </w:r>
    </w:p>
    <w:p w14:paraId="61A7F850" w14:textId="6D42ED80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Ionic order</w:t>
      </w:r>
    </w:p>
    <w:p w14:paraId="5D306DEA" w14:textId="6680D882" w:rsidR="00D1567C" w:rsidRPr="008B42CD" w:rsidRDefault="00D1567C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Kline</w:t>
      </w:r>
      <w:r w:rsidR="00381F61" w:rsidRPr="008B42CD">
        <w:rPr>
          <w:rFonts w:ascii="Book Antiqua" w:hAnsi="Book Antiqua"/>
        </w:rPr>
        <w:t xml:space="preserve"> (</w:t>
      </w:r>
      <w:proofErr w:type="spellStart"/>
      <w:r w:rsidR="00381F61" w:rsidRPr="008B42CD">
        <w:rPr>
          <w:rFonts w:ascii="Book Antiqua" w:hAnsi="Book Antiqua"/>
        </w:rPr>
        <w:t>klini</w:t>
      </w:r>
      <w:proofErr w:type="spellEnd"/>
      <w:r w:rsidR="00381F61" w:rsidRPr="008B42CD">
        <w:rPr>
          <w:rFonts w:ascii="Book Antiqua" w:hAnsi="Book Antiqua"/>
        </w:rPr>
        <w:t>)</w:t>
      </w:r>
    </w:p>
    <w:p w14:paraId="7CF7DD1A" w14:textId="62D86960" w:rsidR="00D1567C" w:rsidRPr="008B42CD" w:rsidRDefault="00D1567C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gramStart"/>
      <w:r w:rsidRPr="008B42CD">
        <w:rPr>
          <w:rFonts w:ascii="Book Antiqua" w:hAnsi="Book Antiqua"/>
        </w:rPr>
        <w:t>Klismos</w:t>
      </w:r>
      <w:r w:rsidR="00381F61" w:rsidRPr="008B42CD">
        <w:rPr>
          <w:rFonts w:ascii="Book Antiqua" w:hAnsi="Book Antiqua"/>
        </w:rPr>
        <w:t xml:space="preserve"> </w:t>
      </w:r>
      <w:r w:rsidRPr="008B42CD">
        <w:rPr>
          <w:rFonts w:ascii="Book Antiqua" w:hAnsi="Book Antiqua"/>
        </w:rPr>
        <w:t xml:space="preserve"> </w:t>
      </w:r>
      <w:r w:rsidR="00381F61" w:rsidRPr="008B42CD">
        <w:rPr>
          <w:rFonts w:ascii="Book Antiqua" w:hAnsi="Book Antiqua"/>
        </w:rPr>
        <w:t>(</w:t>
      </w:r>
      <w:proofErr w:type="spellStart"/>
      <w:proofErr w:type="gramEnd"/>
      <w:r w:rsidRPr="008B42CD">
        <w:rPr>
          <w:rFonts w:ascii="Book Antiqua" w:hAnsi="Book Antiqua"/>
        </w:rPr>
        <w:t>Klismoi</w:t>
      </w:r>
      <w:proofErr w:type="spellEnd"/>
      <w:r w:rsidR="00381F61" w:rsidRPr="008B42CD">
        <w:rPr>
          <w:rFonts w:ascii="Book Antiqua" w:hAnsi="Book Antiqua"/>
        </w:rPr>
        <w:t>)</w:t>
      </w:r>
    </w:p>
    <w:p w14:paraId="16E5A7E8" w14:textId="6C41B167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Laurel motif</w:t>
      </w:r>
    </w:p>
    <w:p w14:paraId="7AB01E50" w14:textId="61134AF3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Lectus</w:t>
      </w:r>
      <w:proofErr w:type="spellEnd"/>
    </w:p>
    <w:p w14:paraId="61240783" w14:textId="1B6D32B0" w:rsidR="00D1567C" w:rsidRPr="008B42CD" w:rsidRDefault="00D1567C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r w:rsidR="00381F61" w:rsidRPr="008B42CD">
        <w:rPr>
          <w:rFonts w:ascii="Book Antiqua" w:hAnsi="Book Antiqua"/>
        </w:rPr>
        <w:t>Monopodium</w:t>
      </w:r>
    </w:p>
    <w:p w14:paraId="2A85F135" w14:textId="61BA010D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Mosaic</w:t>
      </w:r>
    </w:p>
    <w:p w14:paraId="711E45D9" w14:textId="2ABF110D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Oculus</w:t>
      </w:r>
    </w:p>
    <w:p w14:paraId="6CB51DE0" w14:textId="34772EF8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Palmette motif</w:t>
      </w:r>
    </w:p>
    <w:p w14:paraId="5B51BAE8" w14:textId="441E6826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Pediment</w:t>
      </w:r>
    </w:p>
    <w:p w14:paraId="55A88101" w14:textId="5C5543D5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Peristyle </w:t>
      </w:r>
    </w:p>
    <w:p w14:paraId="372D6C21" w14:textId="5EC9E6E7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Pietra</w:t>
      </w:r>
      <w:proofErr w:type="spellEnd"/>
      <w:r w:rsidRPr="008B42CD">
        <w:rPr>
          <w:rFonts w:ascii="Book Antiqua" w:hAnsi="Book Antiqua"/>
        </w:rPr>
        <w:t xml:space="preserve"> dura</w:t>
      </w:r>
    </w:p>
    <w:p w14:paraId="02AC24A2" w14:textId="69E61C4E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Pilaster</w:t>
      </w:r>
    </w:p>
    <w:p w14:paraId="3BD8BE0B" w14:textId="7D40D4DC" w:rsidR="008B42CD" w:rsidRPr="008B42CD" w:rsidRDefault="008B42CD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Red ware pottery</w:t>
      </w:r>
    </w:p>
    <w:p w14:paraId="6DD51105" w14:textId="06DD57B6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Rinceau</w:t>
      </w:r>
      <w:proofErr w:type="spellEnd"/>
    </w:p>
    <w:p w14:paraId="5802F458" w14:textId="03E2B9DA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Rosette</w:t>
      </w:r>
    </w:p>
    <w:p w14:paraId="47D58DDB" w14:textId="2DB4EE20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Sella</w:t>
      </w:r>
    </w:p>
    <w:p w14:paraId="76EF237C" w14:textId="36674185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Sella </w:t>
      </w:r>
      <w:proofErr w:type="spellStart"/>
      <w:r w:rsidRPr="008B42CD">
        <w:rPr>
          <w:rFonts w:ascii="Book Antiqua" w:hAnsi="Book Antiqua"/>
        </w:rPr>
        <w:t>curulis</w:t>
      </w:r>
      <w:proofErr w:type="spellEnd"/>
      <w:r w:rsidRPr="008B42CD">
        <w:rPr>
          <w:rFonts w:ascii="Book Antiqua" w:hAnsi="Book Antiqua"/>
        </w:rPr>
        <w:t xml:space="preserve"> (curule)</w:t>
      </w:r>
    </w:p>
    <w:p w14:paraId="3D1ED8F8" w14:textId="0C8DAF2D" w:rsidR="00D1567C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Splat</w:t>
      </w:r>
    </w:p>
    <w:p w14:paraId="1C55F69B" w14:textId="4A4B67AC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Stoa</w:t>
      </w:r>
      <w:proofErr w:type="spellEnd"/>
    </w:p>
    <w:p w14:paraId="10DE19F8" w14:textId="41409893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Stylobate</w:t>
      </w:r>
    </w:p>
    <w:p w14:paraId="53D7007E" w14:textId="0B9A6A56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Tessera</w:t>
      </w:r>
      <w:proofErr w:type="spellEnd"/>
      <w:r w:rsidRPr="008B42CD">
        <w:rPr>
          <w:rFonts w:ascii="Book Antiqua" w:hAnsi="Book Antiqua"/>
        </w:rPr>
        <w:t>(e)</w:t>
      </w:r>
    </w:p>
    <w:p w14:paraId="3DEE1DC7" w14:textId="4E278381" w:rsidR="00381F61" w:rsidRPr="008B42CD" w:rsidRDefault="00381F61" w:rsidP="00D1567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Thermae baths</w:t>
      </w:r>
    </w:p>
    <w:p w14:paraId="2BC44860" w14:textId="0FA23FE6" w:rsidR="00381F61" w:rsidRPr="008B42CD" w:rsidRDefault="00381F61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Thronos</w:t>
      </w:r>
      <w:proofErr w:type="spellEnd"/>
      <w:r w:rsidRPr="008B42CD">
        <w:rPr>
          <w:rFonts w:ascii="Book Antiqua" w:hAnsi="Book Antiqua"/>
        </w:rPr>
        <w:t xml:space="preserve"> (</w:t>
      </w:r>
      <w:proofErr w:type="spellStart"/>
      <w:r w:rsidRPr="008B42CD">
        <w:rPr>
          <w:rFonts w:ascii="Book Antiqua" w:hAnsi="Book Antiqua"/>
        </w:rPr>
        <w:t>thronoi</w:t>
      </w:r>
      <w:proofErr w:type="spellEnd"/>
      <w:r w:rsidRPr="008B42CD">
        <w:rPr>
          <w:rFonts w:ascii="Book Antiqua" w:hAnsi="Book Antiqua"/>
        </w:rPr>
        <w:t>)</w:t>
      </w:r>
    </w:p>
    <w:p w14:paraId="5E7A1A8B" w14:textId="210B8A36" w:rsidR="00381F61" w:rsidRPr="008B42CD" w:rsidRDefault="00381F61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="008B42CD" w:rsidRPr="008B42CD">
        <w:rPr>
          <w:rFonts w:ascii="Book Antiqua" w:hAnsi="Book Antiqua"/>
        </w:rPr>
        <w:t>Trapeza</w:t>
      </w:r>
      <w:proofErr w:type="spellEnd"/>
    </w:p>
    <w:p w14:paraId="77C64CCE" w14:textId="55B65236" w:rsidR="008B42CD" w:rsidRPr="008B42CD" w:rsidRDefault="008B42CD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Tripod</w:t>
      </w:r>
    </w:p>
    <w:p w14:paraId="29F9AE12" w14:textId="14D4E468" w:rsidR="008B42CD" w:rsidRPr="008B42CD" w:rsidRDefault="008B42CD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Trompe l’oeil</w:t>
      </w:r>
    </w:p>
    <w:p w14:paraId="464B366F" w14:textId="473305E0" w:rsidR="008B42CD" w:rsidRPr="008B42CD" w:rsidRDefault="008B42CD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Truss</w:t>
      </w:r>
    </w:p>
    <w:p w14:paraId="2B23C735" w14:textId="55F6A039" w:rsidR="008B42CD" w:rsidRPr="008B42CD" w:rsidRDefault="008B42CD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Villa</w:t>
      </w:r>
    </w:p>
    <w:p w14:paraId="03B34201" w14:textId="03DF6FB5" w:rsidR="008B42CD" w:rsidRPr="008B42CD" w:rsidRDefault="008B42CD" w:rsidP="00381F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Volute motif</w:t>
      </w:r>
    </w:p>
    <w:p w14:paraId="4F8A0C82" w14:textId="2DCD263B" w:rsidR="008B42CD" w:rsidRPr="00381F61" w:rsidRDefault="008B42CD" w:rsidP="008B42CD">
      <w:pPr>
        <w:pStyle w:val="ListParagraph"/>
        <w:rPr>
          <w:rFonts w:ascii="Book Antiqua" w:hAnsi="Book Antiqua"/>
          <w:sz w:val="24"/>
          <w:szCs w:val="24"/>
        </w:rPr>
      </w:pPr>
    </w:p>
    <w:p w14:paraId="4BA21F96" w14:textId="5BB1ECD1" w:rsidR="00381F61" w:rsidRPr="00D1567C" w:rsidRDefault="00381F61" w:rsidP="00381F61">
      <w:pPr>
        <w:pStyle w:val="ListParagrap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sectPr w:rsidR="00381F61" w:rsidRPr="00D1567C" w:rsidSect="00D156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D4E"/>
    <w:multiLevelType w:val="hybridMultilevel"/>
    <w:tmpl w:val="371C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7C"/>
    <w:rsid w:val="000A293D"/>
    <w:rsid w:val="00381F61"/>
    <w:rsid w:val="008B42CD"/>
    <w:rsid w:val="00C13A89"/>
    <w:rsid w:val="00D1567C"/>
    <w:rsid w:val="00D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DB7"/>
  <w15:chartTrackingRefBased/>
  <w15:docId w15:val="{28A07511-ADC3-4257-9F5D-D4E3864B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2018-09-14T18:24:00Z</dcterms:created>
  <dcterms:modified xsi:type="dcterms:W3CDTF">2018-09-14T18:48:00Z</dcterms:modified>
</cp:coreProperties>
</file>