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6386F" w14:textId="34D767B3" w:rsidR="00F8239D" w:rsidRDefault="007B4436" w:rsidP="007B4436">
      <w:pPr>
        <w:jc w:val="center"/>
        <w:rPr>
          <w:rFonts w:ascii="Didot" w:hAnsi="Didot" w:cs="Didot"/>
          <w:b/>
        </w:rPr>
      </w:pPr>
      <w:bookmarkStart w:id="0" w:name="_GoBack"/>
      <w:bookmarkEnd w:id="0"/>
      <w:r w:rsidRPr="00C5346C">
        <w:rPr>
          <w:rFonts w:ascii="Didot" w:hAnsi="Didot" w:cs="Didot"/>
          <w:b/>
        </w:rPr>
        <w:t>Egypt Inspiration</w:t>
      </w:r>
      <w:r w:rsidR="0090135E">
        <w:rPr>
          <w:rFonts w:ascii="Didot" w:hAnsi="Didot" w:cs="Didot"/>
          <w:b/>
        </w:rPr>
        <w:t xml:space="preserve"> (Decorative Art)</w:t>
      </w:r>
    </w:p>
    <w:p w14:paraId="4D35D7AC" w14:textId="77777777" w:rsidR="00C5346C" w:rsidRDefault="00C5346C" w:rsidP="007B4436">
      <w:pPr>
        <w:jc w:val="center"/>
        <w:rPr>
          <w:rFonts w:ascii="Didot" w:hAnsi="Didot" w:cs="Didot"/>
          <w:b/>
        </w:rPr>
      </w:pPr>
    </w:p>
    <w:p w14:paraId="3BEFCF47" w14:textId="5078A38E" w:rsidR="000460C6" w:rsidRDefault="0090135E" w:rsidP="003A4796">
      <w:pPr>
        <w:rPr>
          <w:rFonts w:ascii="Didot" w:hAnsi="Didot" w:cs="Didot"/>
        </w:rPr>
      </w:pPr>
      <w:r w:rsidRPr="0090135E">
        <w:rPr>
          <w:rFonts w:ascii="Didot" w:hAnsi="Didot" w:cs="Didot"/>
          <w:b/>
        </w:rPr>
        <w:t>What it is?</w:t>
      </w:r>
      <w:r>
        <w:rPr>
          <w:rFonts w:ascii="Didot" w:hAnsi="Didot" w:cs="Didot"/>
        </w:rPr>
        <w:t xml:space="preserve"> </w:t>
      </w:r>
      <w:r w:rsidR="00CE6794" w:rsidRPr="000460C6">
        <w:rPr>
          <w:rFonts w:ascii="Didot" w:hAnsi="Didot" w:cs="Didot"/>
        </w:rPr>
        <w:t>Egyptian Ceramic Faience Vase</w:t>
      </w:r>
      <w:r w:rsidR="002B30AB">
        <w:rPr>
          <w:rFonts w:ascii="Didot" w:hAnsi="Didot" w:cs="Didot"/>
        </w:rPr>
        <w:t xml:space="preserve"> (pottery, or, “Egyptian paste”)</w:t>
      </w:r>
    </w:p>
    <w:p w14:paraId="374AC857" w14:textId="6803684D" w:rsidR="0090135E" w:rsidRDefault="0090135E" w:rsidP="003A4796">
      <w:pPr>
        <w:rPr>
          <w:rFonts w:ascii="Didot" w:hAnsi="Didot" w:cs="Didot"/>
        </w:rPr>
      </w:pPr>
      <w:r w:rsidRPr="0090135E">
        <w:rPr>
          <w:rFonts w:ascii="Didot" w:hAnsi="Didot" w:cs="Didot"/>
          <w:b/>
        </w:rPr>
        <w:t>Where it is located in the world?</w:t>
      </w:r>
      <w:r>
        <w:rPr>
          <w:rFonts w:ascii="Didot" w:hAnsi="Didot" w:cs="Didot"/>
        </w:rPr>
        <w:t xml:space="preserve"> Ancient Egypt</w:t>
      </w:r>
    </w:p>
    <w:p w14:paraId="5D75AAEA" w14:textId="5D88FED6" w:rsidR="0090135E" w:rsidRDefault="0090135E" w:rsidP="003A4796">
      <w:pPr>
        <w:rPr>
          <w:rFonts w:ascii="Didot" w:hAnsi="Didot" w:cs="Didot"/>
        </w:rPr>
      </w:pPr>
      <w:r w:rsidRPr="00BA56C4">
        <w:rPr>
          <w:rFonts w:ascii="Didot" w:hAnsi="Didot" w:cs="Didot"/>
          <w:b/>
        </w:rPr>
        <w:t>What time period is it from?</w:t>
      </w:r>
      <w:r>
        <w:rPr>
          <w:rFonts w:ascii="Didot" w:hAnsi="Didot" w:cs="Didot"/>
        </w:rPr>
        <w:t xml:space="preserve"> </w:t>
      </w:r>
      <w:r w:rsidR="005C7B06">
        <w:rPr>
          <w:rFonts w:ascii="Didot" w:hAnsi="Didot" w:cs="Didot"/>
        </w:rPr>
        <w:t>4000 BC</w:t>
      </w:r>
    </w:p>
    <w:p w14:paraId="062AB804" w14:textId="7A344817" w:rsidR="0090135E" w:rsidRDefault="0090135E" w:rsidP="003A4796">
      <w:pPr>
        <w:rPr>
          <w:rFonts w:ascii="Didot" w:hAnsi="Didot" w:cs="Didot"/>
        </w:rPr>
      </w:pPr>
      <w:r w:rsidRPr="000B2613">
        <w:rPr>
          <w:rFonts w:ascii="Didot" w:hAnsi="Didot" w:cs="Didot"/>
          <w:b/>
        </w:rPr>
        <w:t>Which culture or person created it?</w:t>
      </w:r>
      <w:r>
        <w:rPr>
          <w:rFonts w:ascii="Didot" w:hAnsi="Didot" w:cs="Didot"/>
        </w:rPr>
        <w:t xml:space="preserve"> </w:t>
      </w:r>
      <w:r w:rsidR="006A2051">
        <w:rPr>
          <w:rFonts w:ascii="Didot" w:hAnsi="Didot" w:cs="Didot"/>
        </w:rPr>
        <w:t>Egyptians</w:t>
      </w:r>
    </w:p>
    <w:p w14:paraId="5BA18B8C" w14:textId="293368EB" w:rsidR="0013299E" w:rsidRDefault="0090135E" w:rsidP="003A4796">
      <w:pPr>
        <w:rPr>
          <w:rFonts w:ascii="Didot" w:hAnsi="Didot" w:cs="Didot"/>
        </w:rPr>
      </w:pPr>
      <w:r w:rsidRPr="003A4796">
        <w:rPr>
          <w:rFonts w:ascii="Didot" w:hAnsi="Didot" w:cs="Didot"/>
          <w:b/>
        </w:rPr>
        <w:t>Materials used?</w:t>
      </w:r>
      <w:r>
        <w:rPr>
          <w:rFonts w:ascii="Didot" w:hAnsi="Didot" w:cs="Didot"/>
        </w:rPr>
        <w:t xml:space="preserve"> </w:t>
      </w:r>
      <w:r w:rsidR="00973A5C">
        <w:rPr>
          <w:rFonts w:ascii="Didot" w:hAnsi="Didot" w:cs="Didot"/>
        </w:rPr>
        <w:t>A</w:t>
      </w:r>
      <w:r w:rsidR="00973A5C" w:rsidRPr="00973A5C">
        <w:rPr>
          <w:rFonts w:ascii="Didot" w:hAnsi="Didot" w:cs="Didot"/>
        </w:rPr>
        <w:t xml:space="preserve"> low-fire mixture of cer</w:t>
      </w:r>
      <w:r w:rsidR="00246A31">
        <w:rPr>
          <w:rFonts w:ascii="Didot" w:hAnsi="Didot" w:cs="Didot"/>
        </w:rPr>
        <w:t xml:space="preserve">amic materials containing </w:t>
      </w:r>
      <w:r w:rsidR="00973A5C" w:rsidRPr="00973A5C">
        <w:rPr>
          <w:rFonts w:ascii="Didot" w:hAnsi="Didot" w:cs="Didot"/>
        </w:rPr>
        <w:t>sand, colorants, frits, and soluble salts.</w:t>
      </w:r>
    </w:p>
    <w:p w14:paraId="3617EE7A" w14:textId="77777777" w:rsidR="00C337F1" w:rsidRDefault="00C337F1" w:rsidP="003A4796">
      <w:pPr>
        <w:rPr>
          <w:rFonts w:ascii="Didot" w:hAnsi="Didot" w:cs="Didot"/>
        </w:rPr>
      </w:pPr>
    </w:p>
    <w:p w14:paraId="1FBB2932" w14:textId="332F4619" w:rsidR="00D22323" w:rsidRDefault="006A3A4B" w:rsidP="00C337F1">
      <w:pPr>
        <w:jc w:val="center"/>
        <w:rPr>
          <w:rFonts w:ascii="Didot" w:hAnsi="Didot" w:cs="Didot"/>
        </w:rPr>
      </w:pPr>
      <w:r>
        <w:rPr>
          <w:rFonts w:ascii="Didot" w:hAnsi="Didot" w:cs="Didot"/>
          <w:noProof/>
        </w:rPr>
        <w:drawing>
          <wp:inline distT="0" distB="0" distL="0" distR="0" wp14:anchorId="62BA1531" wp14:editId="70250D31">
            <wp:extent cx="1388887" cy="1894840"/>
            <wp:effectExtent l="0" t="0" r="8255" b="10160"/>
            <wp:docPr id="3" name="Picture 3" descr="../Screen%20Shot%202019-01-25%20at%207.12.0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9-01-25%20at%207.12.01%20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19" cy="191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FD08" w14:textId="77777777" w:rsidR="00C337F1" w:rsidRDefault="00C337F1" w:rsidP="00D22323">
      <w:pPr>
        <w:rPr>
          <w:rFonts w:ascii="Didot" w:hAnsi="Didot" w:cs="Didot"/>
        </w:rPr>
      </w:pPr>
    </w:p>
    <w:p w14:paraId="6A282C11" w14:textId="4391E60C" w:rsidR="00D22323" w:rsidRDefault="005725B2" w:rsidP="00D22323">
      <w:pPr>
        <w:rPr>
          <w:rFonts w:ascii="Didot" w:hAnsi="Didot" w:cs="Didot"/>
        </w:rPr>
      </w:pPr>
      <w:r>
        <w:rPr>
          <w:rFonts w:ascii="Didot" w:hAnsi="Didot" w:cs="Didot"/>
        </w:rPr>
        <w:t>The word “f</w:t>
      </w:r>
      <w:r w:rsidR="002A5E24">
        <w:rPr>
          <w:rFonts w:ascii="Didot" w:hAnsi="Didot" w:cs="Didot"/>
        </w:rPr>
        <w:t>aience</w:t>
      </w:r>
      <w:r>
        <w:rPr>
          <w:rFonts w:ascii="Didot" w:hAnsi="Didot" w:cs="Didot"/>
        </w:rPr>
        <w:t xml:space="preserve">” was </w:t>
      </w:r>
      <w:r w:rsidR="00F22221">
        <w:rPr>
          <w:rFonts w:ascii="Didot" w:hAnsi="Didot" w:cs="Didot"/>
        </w:rPr>
        <w:t>originally</w:t>
      </w:r>
      <w:r w:rsidR="00294DD3">
        <w:rPr>
          <w:rFonts w:ascii="Didot" w:hAnsi="Didot" w:cs="Didot"/>
        </w:rPr>
        <w:t xml:space="preserve"> </w:t>
      </w:r>
      <w:r w:rsidR="002A5E24">
        <w:rPr>
          <w:rFonts w:ascii="Didot" w:hAnsi="Didot" w:cs="Didot"/>
        </w:rPr>
        <w:t>named after a French term for Italian maiolica</w:t>
      </w:r>
      <w:r w:rsidR="005C7B06">
        <w:rPr>
          <w:rFonts w:ascii="Didot" w:hAnsi="Didot" w:cs="Didot"/>
        </w:rPr>
        <w:t xml:space="preserve"> (Italian tin-glazed pottery), </w:t>
      </w:r>
      <w:r>
        <w:rPr>
          <w:rFonts w:ascii="Didot" w:hAnsi="Didot" w:cs="Didot"/>
        </w:rPr>
        <w:t xml:space="preserve">which </w:t>
      </w:r>
      <w:r w:rsidR="005C7B06">
        <w:rPr>
          <w:rFonts w:ascii="Didot" w:hAnsi="Didot" w:cs="Didot"/>
        </w:rPr>
        <w:t xml:space="preserve">came </w:t>
      </w:r>
      <w:r w:rsidR="00774155">
        <w:rPr>
          <w:rFonts w:ascii="Didot" w:hAnsi="Didot" w:cs="Didot"/>
        </w:rPr>
        <w:t>from Faenza in N</w:t>
      </w:r>
      <w:r w:rsidR="002A5E24">
        <w:rPr>
          <w:rFonts w:ascii="Didot" w:hAnsi="Didot" w:cs="Didot"/>
        </w:rPr>
        <w:t>orthern Italy. The term is now used for a wide variety of pottery from several parts of the world, including many types of European painted wares.</w:t>
      </w:r>
      <w:r w:rsidR="00D22323">
        <w:rPr>
          <w:rFonts w:ascii="Didot" w:hAnsi="Didot" w:cs="Didot"/>
        </w:rPr>
        <w:t xml:space="preserve"> </w:t>
      </w:r>
      <w:r w:rsidR="008D3EDC">
        <w:rPr>
          <w:rFonts w:ascii="Didot" w:hAnsi="Didot" w:cs="Didot"/>
        </w:rPr>
        <w:t xml:space="preserve">Faience can best be described as encompassing finely glazed ceramic beads, figures and other small objects found in Egypt. </w:t>
      </w:r>
      <w:r w:rsidR="00B24358">
        <w:rPr>
          <w:rFonts w:ascii="Didot" w:hAnsi="Didot" w:cs="Didot"/>
        </w:rPr>
        <w:t xml:space="preserve">Egyptian faience is a self-glazing ceramic in that the salts in the wet paste come to the surface as it dries and develop a glaze when it is fired in the kiln. Because Egyptian faience is very different from other earthenware (pottery made from clay), some </w:t>
      </w:r>
      <w:r w:rsidR="00F44687">
        <w:rPr>
          <w:rFonts w:ascii="Didot" w:hAnsi="Didot" w:cs="Didot"/>
        </w:rPr>
        <w:t xml:space="preserve">people prefer to call it </w:t>
      </w:r>
      <w:r w:rsidR="00DA39A9">
        <w:rPr>
          <w:rFonts w:ascii="Didot" w:hAnsi="Didot" w:cs="Didot"/>
        </w:rPr>
        <w:t>“</w:t>
      </w:r>
      <w:r w:rsidR="00F44687">
        <w:rPr>
          <w:rFonts w:ascii="Didot" w:hAnsi="Didot" w:cs="Didot"/>
        </w:rPr>
        <w:t>Egyptian paste.</w:t>
      </w:r>
      <w:r w:rsidR="00DA39A9">
        <w:rPr>
          <w:rFonts w:ascii="Didot" w:hAnsi="Didot" w:cs="Didot"/>
        </w:rPr>
        <w:t>”</w:t>
      </w:r>
    </w:p>
    <w:p w14:paraId="4F332776" w14:textId="77777777" w:rsidR="00774155" w:rsidRDefault="00774155" w:rsidP="00D22323">
      <w:pPr>
        <w:rPr>
          <w:rFonts w:ascii="Didot" w:hAnsi="Didot" w:cs="Didot"/>
        </w:rPr>
      </w:pPr>
    </w:p>
    <w:p w14:paraId="787DB02E" w14:textId="3FD608CA" w:rsidR="00774155" w:rsidRDefault="00774155" w:rsidP="00D22323">
      <w:pPr>
        <w:rPr>
          <w:rFonts w:ascii="Didot" w:hAnsi="Didot" w:cs="Didot"/>
        </w:rPr>
      </w:pPr>
      <w:r>
        <w:rPr>
          <w:rFonts w:ascii="Didot" w:hAnsi="Didot" w:cs="Didot"/>
        </w:rPr>
        <w:t xml:space="preserve">Egyptians used faience to create everything from small figurines, tiles and jewelry to intricate work that was of religious significance. The faience artwork was bright, and used bold colors. </w:t>
      </w:r>
      <w:r w:rsidR="00BA027E">
        <w:rPr>
          <w:rFonts w:ascii="Didot" w:hAnsi="Didot" w:cs="Didot"/>
        </w:rPr>
        <w:t>Turquoise and Lapis Lazuli were considered important because their color was associated with the rejuvenating Nile River and through this the Gods (re-birth). The Goddess Hathor, also known as the Lady of Turquoise or the Lady of Faience was the Goddess of love, music, dance and drink.</w:t>
      </w:r>
    </w:p>
    <w:p w14:paraId="550F1CF0" w14:textId="77777777" w:rsidR="00BA027E" w:rsidRDefault="00BA027E" w:rsidP="00D22323">
      <w:pPr>
        <w:rPr>
          <w:rFonts w:ascii="Didot" w:hAnsi="Didot" w:cs="Didot"/>
        </w:rPr>
      </w:pPr>
    </w:p>
    <w:p w14:paraId="3639B756" w14:textId="20C48774" w:rsidR="0003709B" w:rsidRDefault="00BA027E" w:rsidP="00D22323">
      <w:pPr>
        <w:rPr>
          <w:rFonts w:ascii="Didot" w:hAnsi="Didot" w:cs="Didot"/>
        </w:rPr>
      </w:pPr>
      <w:r>
        <w:rPr>
          <w:rFonts w:ascii="Didot" w:hAnsi="Didot" w:cs="Didot"/>
        </w:rPr>
        <w:t xml:space="preserve">I personally love the attention to detail on many of these faience </w:t>
      </w:r>
      <w:r w:rsidR="00E662AD">
        <w:rPr>
          <w:rFonts w:ascii="Didot" w:hAnsi="Didot" w:cs="Didot"/>
        </w:rPr>
        <w:t>designs</w:t>
      </w:r>
      <w:r>
        <w:rPr>
          <w:rFonts w:ascii="Didot" w:hAnsi="Didot" w:cs="Didot"/>
        </w:rPr>
        <w:t>. I appreciate the bold color and sense of significance these pieces of work b</w:t>
      </w:r>
      <w:r w:rsidR="00C337F1">
        <w:rPr>
          <w:rFonts w:ascii="Didot" w:hAnsi="Didot" w:cs="Didot"/>
        </w:rPr>
        <w:t>rought to the Egyptian culture.</w:t>
      </w:r>
    </w:p>
    <w:p w14:paraId="7E19ECD7" w14:textId="77777777" w:rsidR="0003709B" w:rsidRDefault="0003709B" w:rsidP="00D22323">
      <w:pPr>
        <w:rPr>
          <w:rFonts w:ascii="Didot" w:hAnsi="Didot" w:cs="Didot"/>
        </w:rPr>
      </w:pPr>
    </w:p>
    <w:p w14:paraId="53A31912" w14:textId="210F79C7" w:rsidR="0003709B" w:rsidRPr="00C337F1" w:rsidRDefault="006A3A4B" w:rsidP="006A3A4B">
      <w:pPr>
        <w:rPr>
          <w:rFonts w:ascii="Didot" w:hAnsi="Didot" w:cs="Didot"/>
          <w:i/>
        </w:rPr>
      </w:pPr>
      <w:r w:rsidRPr="00C337F1">
        <w:rPr>
          <w:rFonts w:ascii="Didot" w:hAnsi="Didot" w:cs="Didot"/>
          <w:i/>
        </w:rPr>
        <w:t>http://www.royalathena.com/PAGES/EgyptianCatalog/Faience/BLS02JE.html</w:t>
      </w:r>
    </w:p>
    <w:sectPr w:rsidR="0003709B" w:rsidRPr="00C337F1" w:rsidSect="0083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Tahoma"/>
    <w:charset w:val="00"/>
    <w:family w:val="modern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436"/>
    <w:rsid w:val="0003709B"/>
    <w:rsid w:val="000460C6"/>
    <w:rsid w:val="000654ED"/>
    <w:rsid w:val="000661BE"/>
    <w:rsid w:val="000B2613"/>
    <w:rsid w:val="0013299E"/>
    <w:rsid w:val="00246A31"/>
    <w:rsid w:val="00294DD3"/>
    <w:rsid w:val="002A5E24"/>
    <w:rsid w:val="002B30AB"/>
    <w:rsid w:val="003A4796"/>
    <w:rsid w:val="004962C4"/>
    <w:rsid w:val="005725B2"/>
    <w:rsid w:val="005C7B06"/>
    <w:rsid w:val="0068000B"/>
    <w:rsid w:val="006A2051"/>
    <w:rsid w:val="006A3A4B"/>
    <w:rsid w:val="00752EC6"/>
    <w:rsid w:val="00774155"/>
    <w:rsid w:val="007B4436"/>
    <w:rsid w:val="00837198"/>
    <w:rsid w:val="008D3EDC"/>
    <w:rsid w:val="0090135E"/>
    <w:rsid w:val="00973A5C"/>
    <w:rsid w:val="00A80FD9"/>
    <w:rsid w:val="00B24358"/>
    <w:rsid w:val="00BA027E"/>
    <w:rsid w:val="00BA56C4"/>
    <w:rsid w:val="00C337F1"/>
    <w:rsid w:val="00C5346C"/>
    <w:rsid w:val="00CE6794"/>
    <w:rsid w:val="00D22323"/>
    <w:rsid w:val="00DA39A9"/>
    <w:rsid w:val="00DF0DD0"/>
    <w:rsid w:val="00E662AD"/>
    <w:rsid w:val="00EF2E73"/>
    <w:rsid w:val="00F22221"/>
    <w:rsid w:val="00F44687"/>
    <w:rsid w:val="00F4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C1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sdodge416@gmail.com</dc:creator>
  <cp:keywords/>
  <dc:description/>
  <cp:lastModifiedBy>Ann Parker</cp:lastModifiedBy>
  <cp:revision>2</cp:revision>
  <dcterms:created xsi:type="dcterms:W3CDTF">2019-01-28T00:56:00Z</dcterms:created>
  <dcterms:modified xsi:type="dcterms:W3CDTF">2019-01-28T00:56:00Z</dcterms:modified>
</cp:coreProperties>
</file>