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FD8A" w14:textId="554B46F2" w:rsidR="00AB74E0" w:rsidRPr="000C072E" w:rsidRDefault="00AB74E0" w:rsidP="00AC3AE1">
      <w:pPr>
        <w:rPr>
          <w:rFonts w:ascii="Book Antiqua" w:hAnsi="Book Antiqua" w:cs="Arial"/>
        </w:rPr>
      </w:pPr>
    </w:p>
    <w:p w14:paraId="74D0C1A9" w14:textId="713C5675" w:rsidR="00AC3AE1" w:rsidRDefault="00AC3AE1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Adobe</w:t>
      </w:r>
    </w:p>
    <w:p w14:paraId="278A844D" w14:textId="7189C738" w:rsidR="003F7894" w:rsidRPr="00F5010B" w:rsidRDefault="002F53ED" w:rsidP="00F5010B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>Akkadians</w:t>
      </w:r>
    </w:p>
    <w:p w14:paraId="560E07C9" w14:textId="77777777" w:rsidR="00F5010B" w:rsidRDefault="00AB74E0" w:rsidP="00F5010B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Arcade</w:t>
      </w:r>
      <w:r w:rsidR="000C072E">
        <w:rPr>
          <w:rFonts w:ascii="Book Antiqua" w:hAnsi="Book Antiqua" w:cs="Arial"/>
        </w:rPr>
        <w:t xml:space="preserve"> </w:t>
      </w:r>
      <w:r w:rsidR="000C072E">
        <w:rPr>
          <w:rFonts w:ascii="Book Antiqua" w:hAnsi="Book Antiqua" w:cs="Arial"/>
        </w:rPr>
        <w:tab/>
      </w:r>
      <w:r w:rsidR="000C072E">
        <w:rPr>
          <w:rFonts w:ascii="Book Antiqua" w:hAnsi="Book Antiqua" w:cs="Arial"/>
        </w:rPr>
        <w:tab/>
      </w:r>
      <w:r w:rsidR="000C072E">
        <w:rPr>
          <w:rFonts w:ascii="Book Antiqua" w:hAnsi="Book Antiqua" w:cs="Arial"/>
        </w:rPr>
        <w:tab/>
      </w:r>
    </w:p>
    <w:p w14:paraId="2B0BCC5C" w14:textId="0DE2EF96" w:rsidR="00083AA7" w:rsidRPr="00F5010B" w:rsidRDefault="00083AA7" w:rsidP="00F5010B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>Assyrian</w:t>
      </w:r>
    </w:p>
    <w:p w14:paraId="184AEE80" w14:textId="7202BB06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Aqueduct</w:t>
      </w:r>
    </w:p>
    <w:p w14:paraId="036BED46" w14:textId="728EB7AD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Babylonian</w:t>
      </w:r>
    </w:p>
    <w:p w14:paraId="682954B7" w14:textId="2FAA2B54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Bas relief</w:t>
      </w:r>
    </w:p>
    <w:p w14:paraId="2E4D0A69" w14:textId="3276C06D" w:rsidR="00AB74E0" w:rsidRPr="00F5010B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>Boteh</w:t>
      </w:r>
    </w:p>
    <w:p w14:paraId="4D7735A2" w14:textId="7C0B09CE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Cedar</w:t>
      </w:r>
      <w:bookmarkStart w:id="0" w:name="_GoBack"/>
      <w:bookmarkEnd w:id="0"/>
    </w:p>
    <w:p w14:paraId="4E842742" w14:textId="2C5E76D4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Chaldean Empire</w:t>
      </w:r>
    </w:p>
    <w:p w14:paraId="3F016C98" w14:textId="3F760C21" w:rsidR="003F7894" w:rsidRPr="000C072E" w:rsidRDefault="003F7894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Chevron Motif</w:t>
      </w:r>
    </w:p>
    <w:p w14:paraId="0BAA3E3C" w14:textId="0015AD35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Clerestory</w:t>
      </w:r>
    </w:p>
    <w:p w14:paraId="47C4930E" w14:textId="1C4A8228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Cobalt</w:t>
      </w:r>
    </w:p>
    <w:p w14:paraId="716FFEBD" w14:textId="08661336" w:rsidR="003F7894" w:rsidRPr="000C072E" w:rsidRDefault="003F7894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Corbelled Arches</w:t>
      </w:r>
    </w:p>
    <w:p w14:paraId="5AA281ED" w14:textId="59CF20ED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Courtyard</w:t>
      </w:r>
    </w:p>
    <w:p w14:paraId="2005B77C" w14:textId="7A2F184F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Crenellated</w:t>
      </w:r>
    </w:p>
    <w:p w14:paraId="643DA04A" w14:textId="77777777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Cuneiform </w:t>
      </w:r>
    </w:p>
    <w:p w14:paraId="5A48629E" w14:textId="3B0C184C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Cycladic</w:t>
      </w:r>
    </w:p>
    <w:p w14:paraId="5A0CF3CC" w14:textId="187003B2" w:rsidR="003F7894" w:rsidRPr="000C072E" w:rsidRDefault="003F7894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Cyclopean</w:t>
      </w:r>
    </w:p>
    <w:p w14:paraId="43830A11" w14:textId="026B75CB" w:rsidR="003F7894" w:rsidRPr="000C072E" w:rsidRDefault="003F7894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Dado</w:t>
      </w:r>
    </w:p>
    <w:p w14:paraId="6F929AC0" w14:textId="77C8A3B8" w:rsidR="003F7894" w:rsidRPr="000C072E" w:rsidRDefault="003F7894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Entablature</w:t>
      </w:r>
    </w:p>
    <w:p w14:paraId="0FD756F0" w14:textId="2D7252BC" w:rsidR="00083AA7" w:rsidRPr="000C072E" w:rsidRDefault="00C7480C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="00083AA7" w:rsidRPr="000C072E">
        <w:rPr>
          <w:rFonts w:ascii="Book Antiqua" w:hAnsi="Book Antiqua" w:cs="Arial"/>
        </w:rPr>
        <w:t>Euphrates</w:t>
      </w:r>
      <w:r w:rsidR="000C072E">
        <w:rPr>
          <w:rFonts w:ascii="Book Antiqua" w:hAnsi="Book Antiqua" w:cs="Arial"/>
        </w:rPr>
        <w:t xml:space="preserve"> River</w:t>
      </w:r>
    </w:p>
    <w:p w14:paraId="6AF781C6" w14:textId="270C1E20" w:rsidR="00083AA7" w:rsidRPr="00F5010B" w:rsidRDefault="00C7480C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="00083AA7" w:rsidRPr="00F5010B">
        <w:rPr>
          <w:rFonts w:ascii="Book Antiqua" w:hAnsi="Book Antiqua" w:cs="Arial"/>
        </w:rPr>
        <w:t>Faience</w:t>
      </w:r>
    </w:p>
    <w:p w14:paraId="58B8A31C" w14:textId="74A66CD5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Fertile </w:t>
      </w:r>
      <w:r w:rsidR="00AB74E0" w:rsidRPr="000C072E">
        <w:rPr>
          <w:rFonts w:ascii="Book Antiqua" w:hAnsi="Book Antiqua" w:cs="Arial"/>
        </w:rPr>
        <w:t>Crescent</w:t>
      </w:r>
      <w:r w:rsidRPr="000C072E">
        <w:rPr>
          <w:rFonts w:ascii="Book Antiqua" w:hAnsi="Book Antiqua" w:cs="Arial"/>
        </w:rPr>
        <w:t xml:space="preserve"> </w:t>
      </w:r>
    </w:p>
    <w:p w14:paraId="42ED600F" w14:textId="77777777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Griffin</w:t>
      </w:r>
    </w:p>
    <w:p w14:paraId="236DA30B" w14:textId="0699007E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Guilloche</w:t>
      </w:r>
    </w:p>
    <w:p w14:paraId="36B487D7" w14:textId="4BA365BF" w:rsidR="00C7480C" w:rsidRPr="000C072E" w:rsidRDefault="00C7480C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proofErr w:type="spellStart"/>
      <w:r w:rsidRPr="000C072E">
        <w:rPr>
          <w:rFonts w:ascii="Book Antiqua" w:hAnsi="Book Antiqua" w:cs="Arial"/>
        </w:rPr>
        <w:t>Gynaeceum</w:t>
      </w:r>
      <w:proofErr w:type="spellEnd"/>
    </w:p>
    <w:p w14:paraId="4E2F52C5" w14:textId="06828C87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Hittites</w:t>
      </w:r>
    </w:p>
    <w:p w14:paraId="5955C02D" w14:textId="6454CA3F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Knossos</w:t>
      </w:r>
    </w:p>
    <w:p w14:paraId="2EC4425A" w14:textId="77777777" w:rsidR="00F5010B" w:rsidRDefault="00083AA7" w:rsidP="00F5010B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Labyrinth</w:t>
      </w:r>
    </w:p>
    <w:p w14:paraId="50FD3B1D" w14:textId="6D09DF31" w:rsidR="00AB74E0" w:rsidRPr="00F5010B" w:rsidRDefault="00083AA7" w:rsidP="00F5010B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 xml:space="preserve"> Lab</w:t>
      </w:r>
      <w:r w:rsidR="00AB74E0" w:rsidRPr="00F5010B">
        <w:rPr>
          <w:rFonts w:ascii="Book Antiqua" w:hAnsi="Book Antiqua" w:cs="Arial"/>
        </w:rPr>
        <w:t>ry</w:t>
      </w:r>
      <w:r w:rsidRPr="00F5010B">
        <w:rPr>
          <w:rFonts w:ascii="Book Antiqua" w:hAnsi="Book Antiqua" w:cs="Arial"/>
        </w:rPr>
        <w:t>s</w:t>
      </w:r>
    </w:p>
    <w:p w14:paraId="5FB698B2" w14:textId="1DD1B0D0" w:rsidR="00083AA7" w:rsidRPr="000C072E" w:rsidRDefault="00AB74E0" w:rsidP="00AB74E0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="00083AA7" w:rsidRPr="000C072E">
        <w:rPr>
          <w:rFonts w:ascii="Book Antiqua" w:hAnsi="Book Antiqua" w:cs="Arial"/>
        </w:rPr>
        <w:t>Lamassu</w:t>
      </w:r>
    </w:p>
    <w:p w14:paraId="1359AEAC" w14:textId="08F24795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="00AB74E0" w:rsidRPr="000C072E">
        <w:rPr>
          <w:rFonts w:ascii="Book Antiqua" w:hAnsi="Book Antiqua" w:cs="Arial"/>
        </w:rPr>
        <w:t>Lapis Lazuli</w:t>
      </w:r>
    </w:p>
    <w:p w14:paraId="7599E27C" w14:textId="459FB348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Light well</w:t>
      </w:r>
    </w:p>
    <w:p w14:paraId="3183E754" w14:textId="1AADAA2C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Mesopotamia</w:t>
      </w:r>
    </w:p>
    <w:p w14:paraId="6E1DB9CB" w14:textId="13662BBC" w:rsidR="00083AA7" w:rsidRPr="000C072E" w:rsidRDefault="00083AA7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Minoan</w:t>
      </w:r>
    </w:p>
    <w:p w14:paraId="04922AC1" w14:textId="6DCDCBF0" w:rsidR="00AB74E0" w:rsidRPr="000C072E" w:rsidRDefault="00083AA7" w:rsidP="00AB74E0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Mycenean</w:t>
      </w:r>
    </w:p>
    <w:p w14:paraId="0B15B2A6" w14:textId="18A48490" w:rsidR="00AB74E0" w:rsidRPr="000C072E" w:rsidRDefault="00AB74E0" w:rsidP="00AB74E0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proofErr w:type="spellStart"/>
      <w:r w:rsidRPr="000C072E">
        <w:rPr>
          <w:rFonts w:ascii="Book Antiqua" w:hAnsi="Book Antiqua" w:cs="Arial"/>
        </w:rPr>
        <w:t>Ninevah</w:t>
      </w:r>
      <w:proofErr w:type="spellEnd"/>
    </w:p>
    <w:p w14:paraId="2304D50C" w14:textId="77777777" w:rsidR="00F5010B" w:rsidRDefault="0073229D" w:rsidP="00F5010B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Nimrud</w:t>
      </w:r>
      <w:bookmarkStart w:id="1" w:name="_Hlk523560129"/>
    </w:p>
    <w:p w14:paraId="75A5D178" w14:textId="2330D269" w:rsidR="0073229D" w:rsidRPr="00F5010B" w:rsidRDefault="0073229D" w:rsidP="00F5010B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 xml:space="preserve"> Palmyra</w:t>
      </w:r>
    </w:p>
    <w:p w14:paraId="717F49B1" w14:textId="7D92A4A9" w:rsidR="00AB74E0" w:rsidRPr="000C072E" w:rsidRDefault="00AB74E0" w:rsidP="00AB74E0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Persepolis</w:t>
      </w:r>
    </w:p>
    <w:p w14:paraId="7DC3E665" w14:textId="33955756" w:rsidR="00AB74E0" w:rsidRPr="000C072E" w:rsidRDefault="00AB74E0" w:rsidP="00AB74E0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Persians</w:t>
      </w:r>
    </w:p>
    <w:p w14:paraId="7C938F3B" w14:textId="4D876D90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Petra</w:t>
      </w:r>
    </w:p>
    <w:p w14:paraId="03AD766F" w14:textId="2D541FE7" w:rsidR="00083AA7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="00083AA7" w:rsidRPr="000C072E">
        <w:rPr>
          <w:rFonts w:ascii="Book Antiqua" w:hAnsi="Book Antiqua" w:cs="Arial"/>
        </w:rPr>
        <w:t>Phoenician</w:t>
      </w:r>
      <w:r w:rsidR="00E15240">
        <w:rPr>
          <w:rFonts w:ascii="Book Antiqua" w:hAnsi="Book Antiqua" w:cs="Arial"/>
        </w:rPr>
        <w:t>s</w:t>
      </w:r>
    </w:p>
    <w:p w14:paraId="6B21C4DA" w14:textId="3494C97B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proofErr w:type="spellStart"/>
      <w:r w:rsidRPr="000C072E">
        <w:rPr>
          <w:rFonts w:ascii="Book Antiqua" w:hAnsi="Book Antiqua" w:cs="Arial"/>
        </w:rPr>
        <w:t>Rinceau</w:t>
      </w:r>
      <w:proofErr w:type="spellEnd"/>
    </w:p>
    <w:p w14:paraId="6CDEF94A" w14:textId="52174952" w:rsidR="00083AA7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Rosette</w:t>
      </w:r>
    </w:p>
    <w:p w14:paraId="6264B01E" w14:textId="10B9B589" w:rsidR="00C7480C" w:rsidRPr="000C072E" w:rsidRDefault="00C7480C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Running scroll motif</w:t>
      </w:r>
    </w:p>
    <w:p w14:paraId="1165963B" w14:textId="117571EC" w:rsidR="003F7894" w:rsidRPr="000C072E" w:rsidRDefault="003F7894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Spiral Motif</w:t>
      </w:r>
    </w:p>
    <w:p w14:paraId="61A020D5" w14:textId="0EC89D64" w:rsidR="00C7480C" w:rsidRPr="000C072E" w:rsidRDefault="00C7480C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Standard of Ur</w:t>
      </w:r>
    </w:p>
    <w:p w14:paraId="0502CE2A" w14:textId="2802B87C" w:rsidR="00C7480C" w:rsidRDefault="00C7480C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Stretcher</w:t>
      </w:r>
    </w:p>
    <w:p w14:paraId="0B6C2BD7" w14:textId="3A7F0AC9" w:rsidR="00C1393D" w:rsidRDefault="00C1393D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Sumerians</w:t>
      </w:r>
    </w:p>
    <w:p w14:paraId="7F52062C" w14:textId="41CC388F" w:rsidR="000C072E" w:rsidRPr="000C072E" w:rsidRDefault="000C072E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Tigris River</w:t>
      </w:r>
    </w:p>
    <w:p w14:paraId="406EADA7" w14:textId="4B02377E" w:rsidR="00AB74E0" w:rsidRPr="000C072E" w:rsidRDefault="00AB74E0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="003F7894" w:rsidRPr="000C072E">
        <w:rPr>
          <w:rFonts w:ascii="Book Antiqua" w:hAnsi="Book Antiqua" w:cs="Arial"/>
        </w:rPr>
        <w:t>Tholos</w:t>
      </w:r>
    </w:p>
    <w:p w14:paraId="012B826B" w14:textId="414AC16C" w:rsidR="00C7480C" w:rsidRPr="000C072E" w:rsidRDefault="003F7894" w:rsidP="00C7480C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Treasury of </w:t>
      </w:r>
      <w:proofErr w:type="spellStart"/>
      <w:r w:rsidRPr="000C072E">
        <w:rPr>
          <w:rFonts w:ascii="Book Antiqua" w:hAnsi="Book Antiqua" w:cs="Arial"/>
        </w:rPr>
        <w:t>Arteus</w:t>
      </w:r>
      <w:proofErr w:type="spellEnd"/>
    </w:p>
    <w:p w14:paraId="6BEB19A2" w14:textId="37A485DE" w:rsidR="00C7480C" w:rsidRPr="000C072E" w:rsidRDefault="00C7480C" w:rsidP="00C7480C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Ur</w:t>
      </w:r>
    </w:p>
    <w:p w14:paraId="48C7BCBE" w14:textId="74FFA697" w:rsidR="003F7894" w:rsidRPr="000C072E" w:rsidRDefault="003F7894" w:rsidP="00083AA7">
      <w:pPr>
        <w:pStyle w:val="ListParagraph"/>
        <w:numPr>
          <w:ilvl w:val="0"/>
          <w:numId w:val="2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Ziggurat</w:t>
      </w:r>
    </w:p>
    <w:bookmarkEnd w:id="1"/>
    <w:p w14:paraId="0EA6F847" w14:textId="77777777" w:rsidR="003F7894" w:rsidRPr="00083AA7" w:rsidRDefault="003F7894" w:rsidP="0073229D">
      <w:pPr>
        <w:pStyle w:val="ListParagraph"/>
        <w:ind w:left="360"/>
        <w:rPr>
          <w:rFonts w:ascii="Book Antiqua" w:hAnsi="Book Antiqua" w:cs="Arial"/>
          <w:sz w:val="28"/>
          <w:szCs w:val="28"/>
        </w:rPr>
      </w:pPr>
    </w:p>
    <w:p w14:paraId="5C5C1C3A" w14:textId="77777777" w:rsidR="000A293D" w:rsidRDefault="000A293D"/>
    <w:sectPr w:rsidR="000A293D" w:rsidSect="00F5010B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D128" w14:textId="77777777" w:rsidR="00EB37FC" w:rsidRDefault="00EB37FC" w:rsidP="00F5010B">
      <w:r>
        <w:separator/>
      </w:r>
    </w:p>
  </w:endnote>
  <w:endnote w:type="continuationSeparator" w:id="0">
    <w:p w14:paraId="1842CDEA" w14:textId="77777777" w:rsidR="00EB37FC" w:rsidRDefault="00EB37FC" w:rsidP="00F5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A825" w14:textId="77777777" w:rsidR="00EB37FC" w:rsidRDefault="00EB37FC" w:rsidP="00F5010B">
      <w:r>
        <w:separator/>
      </w:r>
    </w:p>
  </w:footnote>
  <w:footnote w:type="continuationSeparator" w:id="0">
    <w:p w14:paraId="2AF5D597" w14:textId="77777777" w:rsidR="00EB37FC" w:rsidRDefault="00EB37FC" w:rsidP="00F5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96F7" w14:textId="2527AA2F" w:rsidR="00F5010B" w:rsidRDefault="00F5010B">
    <w:pPr>
      <w:pStyle w:val="Header"/>
    </w:pPr>
  </w:p>
  <w:p w14:paraId="0C2E7DDC" w14:textId="6ACFC839" w:rsidR="00F5010B" w:rsidRDefault="00F5010B">
    <w:pPr>
      <w:pStyle w:val="Header"/>
    </w:pPr>
    <w:r w:rsidRPr="00F5010B">
      <w:drawing>
        <wp:inline distT="0" distB="0" distL="0" distR="0" wp14:anchorId="117F2795" wp14:editId="4351CAD4">
          <wp:extent cx="59436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C04F1" w14:textId="77777777" w:rsidR="00F5010B" w:rsidRDefault="00F50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1BFD"/>
    <w:multiLevelType w:val="hybridMultilevel"/>
    <w:tmpl w:val="02B6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45BB"/>
    <w:multiLevelType w:val="hybridMultilevel"/>
    <w:tmpl w:val="77F43698"/>
    <w:lvl w:ilvl="0" w:tplc="AF98071C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A7"/>
    <w:rsid w:val="00083AA7"/>
    <w:rsid w:val="000A293D"/>
    <w:rsid w:val="000C072E"/>
    <w:rsid w:val="00245633"/>
    <w:rsid w:val="002F53ED"/>
    <w:rsid w:val="003F7894"/>
    <w:rsid w:val="0073229D"/>
    <w:rsid w:val="00AB74E0"/>
    <w:rsid w:val="00AC3AE1"/>
    <w:rsid w:val="00C1393D"/>
    <w:rsid w:val="00C13A89"/>
    <w:rsid w:val="00C7480C"/>
    <w:rsid w:val="00E15240"/>
    <w:rsid w:val="00EB37FC"/>
    <w:rsid w:val="00F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DB5B"/>
  <w15:chartTrackingRefBased/>
  <w15:docId w15:val="{4388D0C9-07F3-4C77-8E7D-39738A03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6</cp:revision>
  <dcterms:created xsi:type="dcterms:W3CDTF">2018-09-01T16:30:00Z</dcterms:created>
  <dcterms:modified xsi:type="dcterms:W3CDTF">2018-09-02T15:07:00Z</dcterms:modified>
</cp:coreProperties>
</file>